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CD64EA" w:rsidRDefault="00BF317B" w:rsidP="00BF317B">
      <w:pPr>
        <w:pStyle w:val="Smlouva"/>
        <w:rPr>
          <w:rFonts w:ascii="Arial" w:hAnsi="Arial" w:cs="Arial"/>
          <w:color w:val="auto"/>
          <w:sz w:val="22"/>
          <w:szCs w:val="22"/>
        </w:rPr>
      </w:pPr>
      <w:r w:rsidRPr="00CD64EA">
        <w:rPr>
          <w:rFonts w:ascii="Arial" w:hAnsi="Arial" w:cs="Arial"/>
          <w:color w:val="auto"/>
          <w:sz w:val="22"/>
          <w:szCs w:val="22"/>
        </w:rPr>
        <w:t>OBCHODNÍ PODMÍNKY</w:t>
      </w:r>
    </w:p>
    <w:p w:rsidR="00BF317B" w:rsidRPr="00CD64EA" w:rsidRDefault="00BF317B" w:rsidP="00BF317B">
      <w:pPr>
        <w:pStyle w:val="Smlouva"/>
        <w:rPr>
          <w:rFonts w:ascii="Arial" w:hAnsi="Arial" w:cs="Arial"/>
          <w:b w:val="0"/>
          <w:bCs/>
          <w:color w:val="auto"/>
          <w:sz w:val="22"/>
          <w:szCs w:val="22"/>
        </w:rPr>
      </w:pPr>
      <w:r w:rsidRPr="00CD64EA">
        <w:rPr>
          <w:rFonts w:ascii="Arial" w:hAnsi="Arial" w:cs="Arial"/>
          <w:b w:val="0"/>
          <w:bCs/>
          <w:color w:val="auto"/>
          <w:sz w:val="22"/>
          <w:szCs w:val="22"/>
        </w:rPr>
        <w:t>podle zadávací dokumentace</w:t>
      </w:r>
    </w:p>
    <w:p w:rsidR="00BF317B" w:rsidRPr="00CD64EA" w:rsidRDefault="00BF317B" w:rsidP="00BF317B">
      <w:pPr>
        <w:pBdr>
          <w:bottom w:val="single" w:sz="12" w:space="1" w:color="auto"/>
        </w:pBdr>
        <w:spacing w:before="120"/>
        <w:jc w:val="center"/>
        <w:rPr>
          <w:rFonts w:ascii="Arial" w:hAnsi="Arial" w:cs="Arial"/>
          <w:sz w:val="22"/>
          <w:szCs w:val="22"/>
        </w:rPr>
      </w:pPr>
      <w:r w:rsidRPr="00CD64EA">
        <w:rPr>
          <w:rFonts w:ascii="Arial" w:hAnsi="Arial" w:cs="Arial"/>
          <w:sz w:val="22"/>
          <w:szCs w:val="22"/>
        </w:rPr>
        <w:t>pro veřejnou zakázku</w:t>
      </w:r>
      <w:r w:rsidR="00004277">
        <w:rPr>
          <w:rFonts w:ascii="Arial" w:hAnsi="Arial" w:cs="Arial"/>
          <w:sz w:val="22"/>
          <w:szCs w:val="22"/>
        </w:rPr>
        <w:t xml:space="preserve"> </w:t>
      </w:r>
      <w:r w:rsidRPr="00CD64EA">
        <w:rPr>
          <w:rFonts w:ascii="Arial" w:hAnsi="Arial" w:cs="Arial"/>
          <w:sz w:val="22"/>
          <w:szCs w:val="22"/>
        </w:rPr>
        <w:t>na stavební práce</w:t>
      </w:r>
    </w:p>
    <w:p w:rsidR="00BF317B" w:rsidRPr="00CD64EA" w:rsidRDefault="00BF317B" w:rsidP="00BF317B">
      <w:pPr>
        <w:pStyle w:val="Smlouva"/>
        <w:rPr>
          <w:rFonts w:ascii="Arial" w:hAnsi="Arial" w:cs="Arial"/>
          <w:color w:val="auto"/>
          <w:sz w:val="22"/>
          <w:szCs w:val="22"/>
        </w:rPr>
      </w:pPr>
    </w:p>
    <w:p w:rsidR="00BF317B" w:rsidRPr="00CD64EA" w:rsidRDefault="00BF317B" w:rsidP="00BF317B">
      <w:pPr>
        <w:pStyle w:val="StyllnekPed30b"/>
        <w:numPr>
          <w:ilvl w:val="0"/>
          <w:numId w:val="0"/>
        </w:numPr>
        <w:spacing w:line="240" w:lineRule="atLeast"/>
        <w:jc w:val="both"/>
        <w:rPr>
          <w:rFonts w:ascii="Arial" w:hAnsi="Arial" w:cs="Arial"/>
          <w:b w:val="0"/>
          <w:bCs w:val="0"/>
          <w:color w:val="auto"/>
          <w:sz w:val="22"/>
          <w:szCs w:val="22"/>
        </w:rPr>
      </w:pPr>
      <w:r w:rsidRPr="00CD64EA">
        <w:rPr>
          <w:rFonts w:ascii="Arial" w:hAnsi="Arial" w:cs="Arial"/>
          <w:color w:val="auto"/>
          <w:sz w:val="22"/>
          <w:szCs w:val="22"/>
        </w:rPr>
        <w:t xml:space="preserve">Preambule:  </w:t>
      </w:r>
      <w:r w:rsidRPr="00CD64EA">
        <w:rPr>
          <w:rFonts w:ascii="Arial" w:hAnsi="Arial" w:cs="Arial"/>
          <w:b w:val="0"/>
          <w:bCs w:val="0"/>
          <w:color w:val="auto"/>
          <w:sz w:val="22"/>
          <w:szCs w:val="22"/>
        </w:rPr>
        <w:t>Tyto obchodní podmínky jsou vypracovány ve formě a struktuře smlouvy o dílo. Uchazeči do těchto obchodních podmínek pouze doplní údaje nezbytné pro vznik návrhu smlouvy (zejména vlastní identifikační údaje, cenu a případné další údaje, jejichž doplnění text obchodních podmínek předpokládá) a následně takto doplněné obchodní podmínky předloží jako svůj návrh smlouvy na veřejnou zakázku</w:t>
      </w:r>
    </w:p>
    <w:p w:rsidR="00BF317B" w:rsidRPr="00CD64EA" w:rsidRDefault="00BF317B" w:rsidP="00BF317B">
      <w:pPr>
        <w:spacing w:before="120"/>
        <w:ind w:left="2940" w:hanging="2940"/>
        <w:jc w:val="center"/>
        <w:rPr>
          <w:rFonts w:ascii="Arial" w:hAnsi="Arial" w:cs="Arial"/>
          <w:b/>
          <w:bCs/>
          <w:snapToGrid w:val="0"/>
          <w:sz w:val="22"/>
          <w:szCs w:val="22"/>
        </w:rPr>
      </w:pPr>
    </w:p>
    <w:p w:rsidR="00BF317B" w:rsidRPr="00CD64EA" w:rsidRDefault="00BF317B" w:rsidP="00BF317B">
      <w:pPr>
        <w:spacing w:before="120"/>
        <w:ind w:left="2940" w:hanging="2940"/>
        <w:jc w:val="center"/>
        <w:rPr>
          <w:rFonts w:ascii="Arial" w:hAnsi="Arial" w:cs="Arial"/>
          <w:b/>
          <w:bCs/>
          <w:snapToGrid w:val="0"/>
          <w:sz w:val="22"/>
          <w:szCs w:val="22"/>
        </w:rPr>
      </w:pPr>
    </w:p>
    <w:p w:rsidR="00BF317B" w:rsidRPr="00D14BFD" w:rsidRDefault="00D14BFD" w:rsidP="00D14BFD">
      <w:pPr>
        <w:spacing w:after="200" w:line="276" w:lineRule="auto"/>
        <w:jc w:val="center"/>
        <w:rPr>
          <w:rFonts w:eastAsiaTheme="minorHAnsi"/>
          <w:b/>
          <w:lang w:eastAsia="en-US"/>
        </w:rPr>
      </w:pPr>
      <w:r w:rsidRPr="00D14BFD">
        <w:rPr>
          <w:rFonts w:eastAsiaTheme="minorHAnsi"/>
          <w:b/>
          <w:lang w:eastAsia="en-US"/>
        </w:rPr>
        <w:t>„Zámecká zahrada Oslavany – 2. a 3. etapa“</w:t>
      </w:r>
    </w:p>
    <w:p w:rsidR="00BF317B" w:rsidRPr="00CD64EA" w:rsidRDefault="00BF317B" w:rsidP="00BF317B">
      <w:pPr>
        <w:jc w:val="center"/>
        <w:rPr>
          <w:rFonts w:ascii="Arial" w:hAnsi="Arial" w:cs="Arial"/>
          <w:b/>
          <w:caps/>
          <w:snapToGrid w:val="0"/>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480F58" w:rsidRDefault="00480F58" w:rsidP="00480F58">
      <w:pPr>
        <w:rPr>
          <w:color w:val="000000"/>
          <w:sz w:val="28"/>
          <w:szCs w:val="28"/>
        </w:rPr>
      </w:pPr>
    </w:p>
    <w:p w:rsidR="00C07A08" w:rsidRDefault="00C07A08">
      <w:pPr>
        <w:rPr>
          <w:rFonts w:ascii="Arial" w:hAnsi="Arial"/>
          <w:b/>
          <w:smallCaps/>
          <w:color w:val="000000"/>
          <w:sz w:val="28"/>
          <w:szCs w:val="28"/>
          <w:lang w:val="x-none"/>
        </w:rPr>
      </w:pPr>
      <w:r>
        <w:rPr>
          <w:color w:val="000000"/>
          <w:sz w:val="28"/>
          <w:szCs w:val="28"/>
        </w:rPr>
        <w:br w:type="page"/>
      </w:r>
    </w:p>
    <w:p w:rsidR="00BF317B" w:rsidRPr="004E62CC" w:rsidRDefault="00BF317B" w:rsidP="00BF317B">
      <w:pPr>
        <w:pStyle w:val="Nadpis1"/>
        <w:jc w:val="center"/>
        <w:rPr>
          <w:color w:val="000000"/>
          <w:sz w:val="28"/>
          <w:szCs w:val="28"/>
        </w:rPr>
      </w:pPr>
      <w:r w:rsidRPr="004E62CC">
        <w:rPr>
          <w:color w:val="000000"/>
          <w:sz w:val="28"/>
          <w:szCs w:val="28"/>
        </w:rPr>
        <w:lastRenderedPageBreak/>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w:t>
      </w:r>
      <w:proofErr w:type="spellStart"/>
      <w:r w:rsidRPr="003504B7">
        <w:rPr>
          <w:rFonts w:ascii="Arial" w:hAnsi="Arial" w:cs="Arial"/>
          <w:sz w:val="22"/>
          <w:szCs w:val="22"/>
        </w:rPr>
        <w:t>ust</w:t>
      </w:r>
      <w:proofErr w:type="spellEnd"/>
      <w:r w:rsidRPr="003504B7">
        <w:rPr>
          <w:rFonts w:ascii="Arial" w:hAnsi="Arial" w:cs="Arial"/>
          <w:sz w:val="22"/>
          <w:szCs w:val="22"/>
        </w:rPr>
        <w:t xml:space="preserve">.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BF317B" w:rsidRPr="00CD64EA" w:rsidRDefault="00BF317B" w:rsidP="00BF317B">
      <w:pPr>
        <w:numPr>
          <w:ilvl w:val="0"/>
          <w:numId w:val="22"/>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342D6F" w:rsidRDefault="00342D6F" w:rsidP="008D2C9A">
      <w:pPr>
        <w:jc w:val="both"/>
        <w:rPr>
          <w:rFonts w:ascii="Arial" w:hAnsi="Arial" w:cs="Arial"/>
          <w:b/>
          <w:sz w:val="22"/>
          <w:szCs w:val="22"/>
        </w:rPr>
      </w:pPr>
    </w:p>
    <w:p w:rsidR="008D2C9A" w:rsidRPr="00DB3BE3" w:rsidRDefault="008D2C9A" w:rsidP="008D2C9A">
      <w:pPr>
        <w:jc w:val="both"/>
        <w:rPr>
          <w:rFonts w:ascii="Arial" w:hAnsi="Arial" w:cs="Arial"/>
          <w:sz w:val="22"/>
          <w:szCs w:val="22"/>
        </w:rPr>
      </w:pPr>
      <w:r w:rsidRPr="00DB3BE3">
        <w:rPr>
          <w:rFonts w:ascii="Arial" w:hAnsi="Arial" w:cs="Arial"/>
          <w:b/>
          <w:sz w:val="22"/>
          <w:szCs w:val="22"/>
        </w:rPr>
        <w:t xml:space="preserve">Objednatel: </w:t>
      </w:r>
      <w:r w:rsidRPr="00DB3BE3">
        <w:rPr>
          <w:rFonts w:ascii="Arial" w:hAnsi="Arial" w:cs="Arial"/>
          <w:b/>
          <w:sz w:val="22"/>
          <w:szCs w:val="22"/>
        </w:rPr>
        <w:tab/>
        <w:t xml:space="preserve"> </w:t>
      </w:r>
      <w:r w:rsidRPr="00DB3BE3">
        <w:rPr>
          <w:rFonts w:ascii="Arial" w:hAnsi="Arial" w:cs="Arial"/>
          <w:b/>
          <w:sz w:val="22"/>
          <w:szCs w:val="22"/>
        </w:rPr>
        <w:tab/>
      </w:r>
      <w:r w:rsidR="00284C9C">
        <w:rPr>
          <w:rFonts w:ascii="Arial" w:hAnsi="Arial" w:cs="Arial"/>
          <w:b/>
          <w:sz w:val="22"/>
          <w:szCs w:val="22"/>
        </w:rPr>
        <w:t>Město Oslavany</w:t>
      </w:r>
      <w:r w:rsidRPr="00DB3BE3">
        <w:rPr>
          <w:rFonts w:ascii="Arial" w:hAnsi="Arial" w:cs="Arial"/>
          <w:b/>
          <w:sz w:val="22"/>
          <w:szCs w:val="22"/>
        </w:rPr>
        <w:tab/>
      </w:r>
    </w:p>
    <w:p w:rsidR="008D2C9A" w:rsidRDefault="008D2C9A" w:rsidP="008D2C9A">
      <w:pPr>
        <w:jc w:val="both"/>
        <w:rPr>
          <w:rFonts w:ascii="Arial" w:hAnsi="Arial" w:cs="Arial"/>
          <w:sz w:val="22"/>
          <w:szCs w:val="22"/>
        </w:rPr>
      </w:pPr>
      <w:r>
        <w:rPr>
          <w:rFonts w:ascii="Arial" w:hAnsi="Arial" w:cs="Arial"/>
          <w:sz w:val="22"/>
          <w:szCs w:val="22"/>
        </w:rPr>
        <w:t>Se sídlem</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284C9C">
        <w:rPr>
          <w:rFonts w:ascii="Arial" w:hAnsi="Arial" w:cs="Arial"/>
          <w:sz w:val="22"/>
          <w:szCs w:val="22"/>
        </w:rPr>
        <w:t>náměstí 13. prosince 51/2, 664 12 Oslavany</w:t>
      </w:r>
      <w:r w:rsidRPr="00CD64EA">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     </w:t>
      </w:r>
    </w:p>
    <w:p w:rsidR="008D2C9A" w:rsidRPr="00821522" w:rsidRDefault="008D2C9A" w:rsidP="008D2C9A">
      <w:pPr>
        <w:jc w:val="both"/>
        <w:rPr>
          <w:rFonts w:ascii="Arial" w:hAnsi="Arial" w:cs="Arial"/>
          <w:sz w:val="22"/>
          <w:szCs w:val="22"/>
        </w:rPr>
      </w:pPr>
      <w:r w:rsidRPr="00CD64EA">
        <w:rPr>
          <w:rFonts w:ascii="Arial" w:hAnsi="Arial" w:cs="Arial"/>
          <w:sz w:val="22"/>
          <w:szCs w:val="22"/>
        </w:rPr>
        <w:t xml:space="preserve">IČ: </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284C9C">
        <w:rPr>
          <w:rFonts w:ascii="Arial" w:hAnsi="Arial" w:cs="Arial"/>
          <w:sz w:val="22"/>
          <w:szCs w:val="22"/>
        </w:rPr>
        <w:t>00282286</w:t>
      </w:r>
    </w:p>
    <w:p w:rsidR="008D2C9A" w:rsidRDefault="008D2C9A" w:rsidP="008D2C9A">
      <w:pPr>
        <w:jc w:val="both"/>
        <w:rPr>
          <w:rFonts w:ascii="Arial" w:hAnsi="Arial" w:cs="Arial"/>
          <w:sz w:val="22"/>
          <w:szCs w:val="22"/>
        </w:rPr>
      </w:pPr>
      <w:r>
        <w:rPr>
          <w:rFonts w:ascii="Arial" w:hAnsi="Arial" w:cs="Arial"/>
          <w:bCs/>
          <w:sz w:val="22"/>
          <w:szCs w:val="22"/>
        </w:rPr>
        <w:t>DIČ:</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sidRPr="00821522">
        <w:rPr>
          <w:rFonts w:ascii="Arial" w:hAnsi="Arial" w:cs="Arial"/>
          <w:sz w:val="22"/>
          <w:szCs w:val="22"/>
        </w:rPr>
        <w:t>CZ</w:t>
      </w:r>
      <w:r w:rsidR="00284C9C">
        <w:rPr>
          <w:rFonts w:ascii="Arial" w:hAnsi="Arial" w:cs="Arial"/>
          <w:sz w:val="22"/>
          <w:szCs w:val="22"/>
        </w:rPr>
        <w:t>00282286</w:t>
      </w:r>
    </w:p>
    <w:p w:rsidR="008D2C9A" w:rsidRDefault="008D2C9A" w:rsidP="008D2C9A">
      <w:pPr>
        <w:jc w:val="both"/>
        <w:rPr>
          <w:rFonts w:ascii="Arial" w:hAnsi="Arial" w:cs="Arial"/>
          <w:sz w:val="22"/>
          <w:szCs w:val="22"/>
        </w:rPr>
      </w:pPr>
      <w:r w:rsidRPr="00CD64EA">
        <w:rPr>
          <w:rFonts w:ascii="Arial" w:hAnsi="Arial" w:cs="Arial"/>
          <w:sz w:val="22"/>
          <w:szCs w:val="22"/>
        </w:rPr>
        <w:t>Bankovní spojení:</w:t>
      </w:r>
      <w:r>
        <w:rPr>
          <w:rFonts w:ascii="Arial" w:hAnsi="Arial" w:cs="Arial"/>
          <w:sz w:val="22"/>
          <w:szCs w:val="22"/>
        </w:rPr>
        <w:tab/>
      </w:r>
      <w:r w:rsidR="00284C9C">
        <w:rPr>
          <w:rFonts w:ascii="Arial" w:hAnsi="Arial" w:cs="Arial"/>
          <w:sz w:val="22"/>
          <w:szCs w:val="22"/>
        </w:rPr>
        <w:t>Komerční banka</w:t>
      </w:r>
      <w:r w:rsidR="00C07A08">
        <w:rPr>
          <w:rFonts w:ascii="Arial" w:hAnsi="Arial" w:cs="Arial"/>
          <w:sz w:val="22"/>
          <w:szCs w:val="22"/>
        </w:rPr>
        <w:t xml:space="preserve"> a. s.</w:t>
      </w:r>
    </w:p>
    <w:p w:rsidR="008D2C9A" w:rsidRDefault="008D2C9A" w:rsidP="008D2C9A">
      <w:pPr>
        <w:jc w:val="both"/>
        <w:rPr>
          <w:rFonts w:ascii="Arial" w:hAnsi="Arial" w:cs="Arial"/>
          <w:sz w:val="22"/>
          <w:szCs w:val="22"/>
        </w:rPr>
      </w:pPr>
      <w:r w:rsidRPr="00CD64EA">
        <w:rPr>
          <w:rFonts w:ascii="Arial" w:hAnsi="Arial" w:cs="Arial"/>
          <w:sz w:val="22"/>
          <w:szCs w:val="22"/>
        </w:rPr>
        <w:t>Č. účtu:</w:t>
      </w:r>
      <w:r w:rsidRPr="00CD64EA">
        <w:rPr>
          <w:rFonts w:ascii="Arial" w:hAnsi="Arial" w:cs="Arial"/>
          <w:sz w:val="22"/>
          <w:szCs w:val="22"/>
        </w:rPr>
        <w:tab/>
      </w:r>
      <w:r>
        <w:rPr>
          <w:rFonts w:ascii="Arial" w:hAnsi="Arial" w:cs="Arial"/>
          <w:sz w:val="22"/>
          <w:szCs w:val="22"/>
        </w:rPr>
        <w:tab/>
      </w:r>
      <w:r w:rsidR="00284C9C" w:rsidRPr="00284C9C">
        <w:rPr>
          <w:rFonts w:ascii="Arial" w:hAnsi="Arial" w:cs="Arial"/>
          <w:sz w:val="22"/>
          <w:szCs w:val="22"/>
        </w:rPr>
        <w:t>22920641</w:t>
      </w:r>
      <w:r w:rsidR="00C07A08" w:rsidRPr="00C07A08">
        <w:rPr>
          <w:rFonts w:ascii="Arial" w:hAnsi="Arial" w:cs="Arial"/>
          <w:sz w:val="22"/>
          <w:szCs w:val="22"/>
        </w:rPr>
        <w:t>/</w:t>
      </w:r>
      <w:r w:rsidR="00284C9C">
        <w:rPr>
          <w:rFonts w:ascii="Arial" w:hAnsi="Arial" w:cs="Arial"/>
          <w:sz w:val="22"/>
          <w:szCs w:val="22"/>
        </w:rPr>
        <w:t>0100</w:t>
      </w:r>
    </w:p>
    <w:p w:rsidR="008D2C9A" w:rsidRDefault="008D2C9A" w:rsidP="008D2C9A">
      <w:pPr>
        <w:jc w:val="both"/>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t xml:space="preserve">  </w:t>
      </w:r>
      <w:r w:rsidRPr="00CD64EA">
        <w:rPr>
          <w:rFonts w:ascii="Arial" w:hAnsi="Arial" w:cs="Arial"/>
          <w:sz w:val="22"/>
          <w:szCs w:val="22"/>
        </w:rPr>
        <w:tab/>
      </w:r>
      <w:r w:rsidR="00284C9C">
        <w:rPr>
          <w:rFonts w:ascii="Arial" w:hAnsi="Arial" w:cs="Arial"/>
          <w:sz w:val="22"/>
          <w:szCs w:val="22"/>
        </w:rPr>
        <w:t>oslavany@mboxr.cz</w:t>
      </w:r>
      <w:r w:rsidRPr="00CD64EA">
        <w:rPr>
          <w:rFonts w:ascii="Arial" w:hAnsi="Arial" w:cs="Arial"/>
          <w:sz w:val="22"/>
          <w:szCs w:val="22"/>
        </w:rPr>
        <w:tab/>
      </w:r>
      <w:r w:rsidRPr="00CD64EA">
        <w:rPr>
          <w:rFonts w:ascii="Arial" w:hAnsi="Arial" w:cs="Arial"/>
          <w:sz w:val="22"/>
          <w:szCs w:val="22"/>
        </w:rPr>
        <w:tab/>
      </w:r>
    </w:p>
    <w:p w:rsidR="00C07A08" w:rsidRPr="00C07A08" w:rsidRDefault="008D2C9A" w:rsidP="00C07A08">
      <w:pPr>
        <w:jc w:val="both"/>
        <w:rPr>
          <w:rFonts w:ascii="Arial" w:hAnsi="Arial" w:cs="Arial"/>
          <w:sz w:val="22"/>
          <w:szCs w:val="22"/>
        </w:rPr>
      </w:pPr>
      <w:r>
        <w:rPr>
          <w:rFonts w:ascii="Arial" w:hAnsi="Arial" w:cs="Arial"/>
          <w:sz w:val="22"/>
          <w:szCs w:val="22"/>
        </w:rPr>
        <w:t>Zastoupený</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C07A08" w:rsidRPr="00C07A08">
        <w:rPr>
          <w:rFonts w:ascii="Arial" w:hAnsi="Arial" w:cs="Arial"/>
          <w:sz w:val="22"/>
          <w:szCs w:val="22"/>
        </w:rPr>
        <w:t xml:space="preserve">Vít </w:t>
      </w:r>
      <w:proofErr w:type="spellStart"/>
      <w:r w:rsidR="00C07A08" w:rsidRPr="00C07A08">
        <w:rPr>
          <w:rFonts w:ascii="Arial" w:hAnsi="Arial" w:cs="Arial"/>
          <w:sz w:val="22"/>
          <w:szCs w:val="22"/>
        </w:rPr>
        <w:t>Aldorf</w:t>
      </w:r>
      <w:proofErr w:type="spellEnd"/>
      <w:r w:rsidR="00C07A08" w:rsidRPr="00C07A08">
        <w:rPr>
          <w:rFonts w:ascii="Arial" w:hAnsi="Arial" w:cs="Arial"/>
          <w:sz w:val="22"/>
          <w:szCs w:val="22"/>
        </w:rPr>
        <w:t xml:space="preserve">, </w:t>
      </w:r>
      <w:r w:rsidR="00284C9C">
        <w:rPr>
          <w:rFonts w:ascii="Arial" w:hAnsi="Arial" w:cs="Arial"/>
          <w:sz w:val="22"/>
          <w:szCs w:val="22"/>
        </w:rPr>
        <w:t>starosta města</w:t>
      </w:r>
    </w:p>
    <w:p w:rsidR="00BF317B" w:rsidRDefault="00BF317B" w:rsidP="00C07A08">
      <w:pPr>
        <w:ind w:left="1418" w:firstLine="709"/>
        <w:jc w:val="both"/>
        <w:rPr>
          <w:rFonts w:ascii="Arial" w:hAnsi="Arial" w:cs="Arial"/>
          <w:sz w:val="22"/>
          <w:szCs w:val="22"/>
        </w:rPr>
      </w:pPr>
      <w:r w:rsidRPr="00CD64EA">
        <w:rPr>
          <w:rFonts w:ascii="Arial" w:hAnsi="Arial" w:cs="Arial"/>
          <w:sz w:val="22"/>
          <w:szCs w:val="22"/>
        </w:rPr>
        <w:t xml:space="preserve">      </w:t>
      </w:r>
    </w:p>
    <w:p w:rsidR="00821522" w:rsidRDefault="00821522" w:rsidP="00BF317B">
      <w:pPr>
        <w:jc w:val="both"/>
        <w:rPr>
          <w:rFonts w:ascii="Arial" w:hAnsi="Arial" w:cs="Arial"/>
          <w:sz w:val="22"/>
          <w:szCs w:val="22"/>
        </w:rPr>
      </w:pP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Pr>
          <w:rFonts w:ascii="Arial" w:hAnsi="Arial" w:cs="Arial"/>
          <w:sz w:val="22"/>
          <w:szCs w:val="22"/>
        </w:rPr>
        <w:t>v KS Brně oddíl ………, vložka …………….</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Pr>
          <w:rFonts w:ascii="Arial" w:hAnsi="Arial" w:cs="Arial"/>
          <w:sz w:val="22"/>
          <w:szCs w:val="22"/>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roofErr w:type="gramStart"/>
      <w:r>
        <w:rPr>
          <w:rFonts w:ascii="Arial" w:hAnsi="Arial" w:cs="Arial"/>
          <w:sz w:val="22"/>
          <w:szCs w:val="22"/>
        </w:rPr>
        <w:t>….....</w:t>
      </w:r>
      <w:proofErr w:type="gramEnd"/>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Pr>
          <w:rFonts w:ascii="Arial" w:hAnsi="Arial" w:cs="Arial"/>
          <w:sz w:val="22"/>
          <w:szCs w:val="22"/>
        </w:rPr>
        <w:t>……………</w:t>
      </w:r>
      <w:proofErr w:type="gramStart"/>
      <w:r>
        <w:rPr>
          <w:rFonts w:ascii="Arial" w:hAnsi="Arial" w:cs="Arial"/>
          <w:sz w:val="22"/>
          <w:szCs w:val="22"/>
        </w:rPr>
        <w:t>…..</w:t>
      </w:r>
      <w:proofErr w:type="gramEnd"/>
      <w:r w:rsidRPr="00CD64EA">
        <w:rPr>
          <w:rFonts w:ascii="Arial" w:hAnsi="Arial" w:cs="Arial"/>
          <w:sz w:val="22"/>
          <w:szCs w:val="22"/>
        </w:rPr>
        <w:t xml:space="preserve"> </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proofErr w:type="gramStart"/>
      <w:r>
        <w:rPr>
          <w:rFonts w:ascii="Arial" w:hAnsi="Arial" w:cs="Arial"/>
          <w:sz w:val="22"/>
          <w:szCs w:val="22"/>
        </w:rPr>
        <w:t>…..</w:t>
      </w:r>
      <w:proofErr w:type="gramEnd"/>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BF317B">
        <w:rPr>
          <w:rFonts w:ascii="Arial" w:hAnsi="Arial" w:cs="Arial"/>
          <w:sz w:val="22"/>
          <w:szCs w:val="22"/>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4221E2" w:rsidRDefault="004221E2"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t>II.</w:t>
      </w:r>
    </w:p>
    <w:p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BF317B" w:rsidRDefault="00BF317B" w:rsidP="00C065BB">
      <w:pPr>
        <w:pStyle w:val="Nadpis2"/>
        <w:keepLines/>
        <w:numPr>
          <w:ilvl w:val="0"/>
          <w:numId w:val="3"/>
        </w:numPr>
        <w:tabs>
          <w:tab w:val="clear" w:pos="1776"/>
          <w:tab w:val="num" w:pos="567"/>
        </w:tabs>
        <w:spacing w:before="120" w:after="120"/>
        <w:ind w:left="567" w:hanging="567"/>
        <w:jc w:val="both"/>
        <w:rPr>
          <w:b w:val="0"/>
          <w:i w:val="0"/>
          <w:sz w:val="22"/>
          <w:szCs w:val="22"/>
          <w:lang w:val="cs-CZ"/>
        </w:rPr>
      </w:pPr>
      <w:r w:rsidRPr="00786B42">
        <w:rPr>
          <w:i w:val="0"/>
          <w:sz w:val="22"/>
          <w:szCs w:val="22"/>
        </w:rPr>
        <w:t xml:space="preserve">Předmět </w:t>
      </w:r>
      <w:r w:rsidR="00ED032D">
        <w:rPr>
          <w:i w:val="0"/>
          <w:sz w:val="22"/>
          <w:szCs w:val="22"/>
          <w:lang w:val="cs-CZ"/>
        </w:rPr>
        <w:t>této smlouvy</w:t>
      </w:r>
      <w:r w:rsidRPr="00786B42">
        <w:rPr>
          <w:i w:val="0"/>
          <w:sz w:val="22"/>
          <w:szCs w:val="22"/>
        </w:rPr>
        <w:t xml:space="preserve"> </w:t>
      </w:r>
      <w:r w:rsidRPr="00786B42">
        <w:rPr>
          <w:b w:val="0"/>
          <w:i w:val="0"/>
          <w:sz w:val="22"/>
          <w:szCs w:val="22"/>
        </w:rPr>
        <w:t>je</w:t>
      </w:r>
      <w:r w:rsidRPr="003F0BEA">
        <w:rPr>
          <w:b w:val="0"/>
          <w:i w:val="0"/>
          <w:sz w:val="22"/>
          <w:szCs w:val="22"/>
        </w:rPr>
        <w:t xml:space="preserve"> specifikován projektovou dokumentací</w:t>
      </w:r>
      <w:r w:rsidR="00882759">
        <w:rPr>
          <w:b w:val="0"/>
          <w:i w:val="0"/>
          <w:sz w:val="22"/>
          <w:szCs w:val="22"/>
          <w:lang w:val="cs-CZ"/>
        </w:rPr>
        <w:t xml:space="preserve"> pro provádění stavby</w:t>
      </w:r>
      <w:r w:rsidR="008D2C9A">
        <w:rPr>
          <w:b w:val="0"/>
          <w:i w:val="0"/>
          <w:sz w:val="22"/>
          <w:szCs w:val="22"/>
          <w:lang w:val="cs-CZ"/>
        </w:rPr>
        <w:t xml:space="preserve"> </w:t>
      </w:r>
      <w:r w:rsidR="00882759" w:rsidRPr="00882759">
        <w:rPr>
          <w:i w:val="0"/>
          <w:sz w:val="22"/>
          <w:szCs w:val="22"/>
        </w:rPr>
        <w:t>„Zámecká zahrada Oslavany – 2. etapa“</w:t>
      </w:r>
      <w:r w:rsidRPr="003F0BEA">
        <w:rPr>
          <w:b w:val="0"/>
          <w:i w:val="0"/>
          <w:sz w:val="22"/>
          <w:szCs w:val="22"/>
        </w:rPr>
        <w:t xml:space="preserve"> a položkovým rozpočtem v členění položek s výměrami dle dokumentace stavby – výkaz výměr</w:t>
      </w:r>
      <w:r w:rsidR="00882759">
        <w:rPr>
          <w:b w:val="0"/>
          <w:i w:val="0"/>
          <w:sz w:val="22"/>
          <w:szCs w:val="22"/>
          <w:lang w:val="cs-CZ"/>
        </w:rPr>
        <w:t xml:space="preserve"> a projektovou dokumentací pro provádění stavby </w:t>
      </w:r>
      <w:r w:rsidR="00882759" w:rsidRPr="00882759">
        <w:rPr>
          <w:i w:val="0"/>
          <w:sz w:val="22"/>
          <w:szCs w:val="22"/>
        </w:rPr>
        <w:t>„Zámecká zahrada Oslavany – 3. etapa – koupací biotop“</w:t>
      </w:r>
      <w:r w:rsidR="00882759">
        <w:rPr>
          <w:rFonts w:ascii="Times New Roman" w:hAnsi="Times New Roman"/>
          <w:i w:val="0"/>
          <w:sz w:val="24"/>
          <w:szCs w:val="24"/>
          <w:lang w:val="cs-CZ"/>
        </w:rPr>
        <w:t xml:space="preserve"> </w:t>
      </w:r>
      <w:r w:rsidR="00882759" w:rsidRPr="003F0BEA">
        <w:rPr>
          <w:b w:val="0"/>
          <w:i w:val="0"/>
          <w:sz w:val="22"/>
          <w:szCs w:val="22"/>
        </w:rPr>
        <w:t>a položkovým rozpočtem v členění položek s výměrami dle dokumentace stavby – výkaz výměr</w:t>
      </w:r>
      <w:r w:rsidRPr="00786B42">
        <w:rPr>
          <w:b w:val="0"/>
          <w:i w:val="0"/>
          <w:sz w:val="22"/>
          <w:szCs w:val="22"/>
        </w:rPr>
        <w:t>,</w:t>
      </w:r>
      <w:r w:rsidR="00DE113A">
        <w:rPr>
          <w:b w:val="0"/>
          <w:i w:val="0"/>
          <w:sz w:val="22"/>
          <w:szCs w:val="22"/>
        </w:rPr>
        <w:t xml:space="preserve"> </w:t>
      </w:r>
      <w:r w:rsidRPr="00786B42">
        <w:rPr>
          <w:b w:val="0"/>
          <w:i w:val="0"/>
          <w:sz w:val="22"/>
          <w:szCs w:val="22"/>
        </w:rPr>
        <w:t>kte</w:t>
      </w:r>
      <w:r w:rsidR="00882759">
        <w:rPr>
          <w:b w:val="0"/>
          <w:i w:val="0"/>
          <w:sz w:val="22"/>
          <w:szCs w:val="22"/>
          <w:lang w:val="cs-CZ"/>
        </w:rPr>
        <w:t>ré</w:t>
      </w:r>
      <w:r w:rsidRPr="00786B42">
        <w:rPr>
          <w:b w:val="0"/>
          <w:i w:val="0"/>
          <w:sz w:val="22"/>
          <w:szCs w:val="22"/>
        </w:rPr>
        <w:t xml:space="preserve"> j</w:t>
      </w:r>
      <w:r w:rsidR="00882759">
        <w:rPr>
          <w:b w:val="0"/>
          <w:i w:val="0"/>
          <w:sz w:val="22"/>
          <w:szCs w:val="22"/>
          <w:lang w:val="cs-CZ"/>
        </w:rPr>
        <w:t>sou</w:t>
      </w:r>
      <w:r w:rsidRPr="00786B42">
        <w:rPr>
          <w:b w:val="0"/>
          <w:i w:val="0"/>
          <w:sz w:val="22"/>
          <w:szCs w:val="22"/>
        </w:rPr>
        <w:t xml:space="preserve"> přílohou Smlouvy, aniž by ke Smlouvě musel</w:t>
      </w:r>
      <w:r w:rsidR="00882759" w:rsidRPr="00882759">
        <w:rPr>
          <w:b w:val="0"/>
          <w:i w:val="0"/>
          <w:sz w:val="22"/>
          <w:szCs w:val="22"/>
        </w:rPr>
        <w:t>y</w:t>
      </w:r>
      <w:r w:rsidRPr="00786B42">
        <w:rPr>
          <w:b w:val="0"/>
          <w:i w:val="0"/>
          <w:sz w:val="22"/>
          <w:szCs w:val="22"/>
        </w:rPr>
        <w:t xml:space="preserve"> být připojen</w:t>
      </w:r>
      <w:r w:rsidR="00882759">
        <w:rPr>
          <w:b w:val="0"/>
          <w:i w:val="0"/>
          <w:sz w:val="22"/>
          <w:szCs w:val="22"/>
          <w:lang w:val="cs-CZ"/>
        </w:rPr>
        <w:t>é</w:t>
      </w:r>
      <w:r w:rsidRPr="00786B42">
        <w:rPr>
          <w:b w:val="0"/>
          <w:i w:val="0"/>
          <w:sz w:val="22"/>
          <w:szCs w:val="22"/>
        </w:rPr>
        <w:t xml:space="preserve">. </w:t>
      </w:r>
      <w:r w:rsidRPr="003F0BEA">
        <w:rPr>
          <w:b w:val="0"/>
          <w:i w:val="0"/>
          <w:sz w:val="22"/>
          <w:szCs w:val="22"/>
        </w:rPr>
        <w:t xml:space="preserve">Součástí předmětu zakázky je provedení stavebních prací – </w:t>
      </w:r>
      <w:r w:rsidR="00882759" w:rsidRPr="00882759">
        <w:rPr>
          <w:b w:val="0"/>
          <w:i w:val="0"/>
          <w:sz w:val="22"/>
          <w:szCs w:val="22"/>
        </w:rPr>
        <w:t>vybudování sportovně – rekreačního areálu parku se sportovními hřišti, budovou technického zázemí s letním občerstvením</w:t>
      </w:r>
      <w:r w:rsidR="00882759">
        <w:rPr>
          <w:b w:val="0"/>
          <w:i w:val="0"/>
          <w:sz w:val="22"/>
          <w:szCs w:val="22"/>
          <w:lang w:val="cs-CZ"/>
        </w:rPr>
        <w:t>,</w:t>
      </w:r>
      <w:r w:rsidR="00882759" w:rsidRPr="00882759">
        <w:rPr>
          <w:b w:val="0"/>
          <w:i w:val="0"/>
          <w:sz w:val="22"/>
          <w:szCs w:val="22"/>
        </w:rPr>
        <w:t xml:space="preserve"> s altánem</w:t>
      </w:r>
      <w:r w:rsidR="00882759">
        <w:rPr>
          <w:b w:val="0"/>
          <w:i w:val="0"/>
          <w:sz w:val="22"/>
          <w:szCs w:val="22"/>
          <w:lang w:val="cs-CZ"/>
        </w:rPr>
        <w:t>,</w:t>
      </w:r>
      <w:r w:rsidR="00882759" w:rsidRPr="00882759">
        <w:rPr>
          <w:b w:val="0"/>
          <w:i w:val="0"/>
          <w:sz w:val="22"/>
          <w:szCs w:val="22"/>
        </w:rPr>
        <w:t xml:space="preserve"> terasami pro posezení a koupací biotop s koupací a regenerační částí</w:t>
      </w:r>
      <w:r w:rsidR="00ED032D" w:rsidRPr="00882759">
        <w:rPr>
          <w:b w:val="0"/>
          <w:i w:val="0"/>
          <w:sz w:val="22"/>
          <w:szCs w:val="22"/>
        </w:rPr>
        <w:t xml:space="preserve">. Součástí </w:t>
      </w:r>
      <w:r w:rsidR="000B6646">
        <w:rPr>
          <w:b w:val="0"/>
          <w:i w:val="0"/>
          <w:sz w:val="22"/>
          <w:szCs w:val="22"/>
          <w:lang w:val="cs-CZ"/>
        </w:rPr>
        <w:t>jsou</w:t>
      </w:r>
      <w:r w:rsidR="00ED032D" w:rsidRPr="00882759">
        <w:rPr>
          <w:b w:val="0"/>
          <w:i w:val="0"/>
          <w:sz w:val="22"/>
          <w:szCs w:val="22"/>
        </w:rPr>
        <w:t xml:space="preserve"> také </w:t>
      </w:r>
      <w:r w:rsidRPr="003F0BEA">
        <w:rPr>
          <w:b w:val="0"/>
          <w:i w:val="0"/>
          <w:sz w:val="22"/>
          <w:szCs w:val="22"/>
        </w:rPr>
        <w:t>dokumentace skutečného provedení stavby</w:t>
      </w:r>
      <w:r w:rsidR="000B6646">
        <w:rPr>
          <w:b w:val="0"/>
          <w:i w:val="0"/>
          <w:sz w:val="22"/>
          <w:szCs w:val="22"/>
          <w:lang w:val="cs-CZ"/>
        </w:rPr>
        <w:t xml:space="preserve"> pro </w:t>
      </w:r>
      <w:r w:rsidR="000B6646" w:rsidRPr="00882759">
        <w:rPr>
          <w:i w:val="0"/>
          <w:sz w:val="22"/>
          <w:szCs w:val="22"/>
        </w:rPr>
        <w:t>„Zámecká zahrada Oslavany – 2. etapa“</w:t>
      </w:r>
      <w:r w:rsidR="000B6646">
        <w:rPr>
          <w:i w:val="0"/>
          <w:sz w:val="22"/>
          <w:szCs w:val="22"/>
          <w:lang w:val="cs-CZ"/>
        </w:rPr>
        <w:t xml:space="preserve"> </w:t>
      </w:r>
      <w:r w:rsidR="000B6646" w:rsidRPr="000B6646">
        <w:rPr>
          <w:b w:val="0"/>
          <w:i w:val="0"/>
          <w:sz w:val="22"/>
          <w:szCs w:val="22"/>
          <w:lang w:val="cs-CZ"/>
        </w:rPr>
        <w:t>a</w:t>
      </w:r>
      <w:r w:rsidR="000B6646">
        <w:rPr>
          <w:i w:val="0"/>
          <w:sz w:val="22"/>
          <w:szCs w:val="22"/>
          <w:lang w:val="cs-CZ"/>
        </w:rPr>
        <w:t xml:space="preserve"> </w:t>
      </w:r>
      <w:r w:rsidR="000B6646" w:rsidRPr="00882759">
        <w:rPr>
          <w:i w:val="0"/>
          <w:sz w:val="22"/>
          <w:szCs w:val="22"/>
        </w:rPr>
        <w:t>„Zámecká zahrada Oslavany – 3. etapa – koupací biotop“</w:t>
      </w:r>
      <w:r w:rsidR="00736E96" w:rsidRPr="00882759">
        <w:rPr>
          <w:b w:val="0"/>
          <w:i w:val="0"/>
          <w:sz w:val="22"/>
          <w:szCs w:val="22"/>
        </w:rPr>
        <w:t>.</w:t>
      </w:r>
      <w:r w:rsidRPr="003F0BEA">
        <w:rPr>
          <w:b w:val="0"/>
          <w:i w:val="0"/>
          <w:sz w:val="22"/>
          <w:szCs w:val="22"/>
        </w:rPr>
        <w:t xml:space="preserve"> </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w:t>
      </w:r>
      <w:r w:rsidRPr="00CD64EA">
        <w:rPr>
          <w:rFonts w:ascii="Arial" w:hAnsi="Arial" w:cs="Arial"/>
          <w:sz w:val="22"/>
          <w:szCs w:val="22"/>
        </w:rPr>
        <w:lastRenderedPageBreak/>
        <w:t xml:space="preserve">díla nezbytné (např. zařízení staveniště, bezpečnostní opatření apod.), včetně koordinační a kompletační činnosti celé stavby.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Zajištění a splnění podmínek vyplývající</w:t>
      </w:r>
      <w:r w:rsidR="00D20218">
        <w:rPr>
          <w:rFonts w:ascii="Arial" w:hAnsi="Arial" w:cs="Arial"/>
          <w:sz w:val="22"/>
          <w:szCs w:val="22"/>
        </w:rPr>
        <w:t>ch</w:t>
      </w:r>
      <w:r w:rsidRPr="00CD64EA">
        <w:rPr>
          <w:rFonts w:ascii="Arial" w:hAnsi="Arial" w:cs="Arial"/>
          <w:sz w:val="22"/>
          <w:szCs w:val="22"/>
        </w:rPr>
        <w:t xml:space="preserve"> ze stavebního povolení nebo jiných dokladů,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0B6646"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Vyhotovení dokumentace skutečného provedení stavby (jedná se o projektovou dokumentaci pro provádění stavby se zakreslenými změnami)</w:t>
      </w:r>
      <w:r w:rsidR="000B6646">
        <w:rPr>
          <w:rFonts w:ascii="Arial" w:hAnsi="Arial" w:cs="Arial"/>
          <w:sz w:val="22"/>
          <w:szCs w:val="22"/>
        </w:rPr>
        <w:t xml:space="preserve"> pro </w:t>
      </w:r>
      <w:r w:rsidR="000B6646" w:rsidRPr="000B6646">
        <w:rPr>
          <w:rFonts w:ascii="Arial" w:hAnsi="Arial" w:cs="Arial"/>
          <w:b/>
          <w:sz w:val="22"/>
          <w:szCs w:val="22"/>
        </w:rPr>
        <w:t>„Zámecká zahrada Oslavany – 2. etapa“</w:t>
      </w:r>
      <w:r w:rsidR="000B6646">
        <w:rPr>
          <w:rFonts w:ascii="Arial" w:hAnsi="Arial" w:cs="Arial"/>
          <w:sz w:val="22"/>
          <w:szCs w:val="22"/>
        </w:rPr>
        <w:t xml:space="preserve"> </w:t>
      </w:r>
      <w:r w:rsidRPr="00CD64EA">
        <w:rPr>
          <w:rFonts w:ascii="Arial" w:hAnsi="Arial" w:cs="Arial"/>
          <w:sz w:val="22"/>
          <w:szCs w:val="22"/>
        </w:rPr>
        <w:t xml:space="preserve">ve třech vyhotoveních v tištěné podobě a jedenkrát v digitální podobě na CD, </w:t>
      </w:r>
      <w:r w:rsidRPr="00CD64EA">
        <w:rPr>
          <w:rFonts w:ascii="Arial" w:hAnsi="Arial" w:cs="Arial"/>
          <w:snapToGrid w:val="0"/>
          <w:sz w:val="22"/>
          <w:szCs w:val="22"/>
        </w:rPr>
        <w:t>u výkresů obsahujících změnu proti projektu pro provedení stavby bude přiložen i doklad, ze kterého bude vyplývat projednání změny s odpovědnou osobou Objednatele a její souhlasné stanovisko,</w:t>
      </w:r>
    </w:p>
    <w:p w:rsidR="000B6646" w:rsidRPr="00CD64EA" w:rsidRDefault="000B6646"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Vyhotovení dokumentace skutečného provedení stavby (jedná se o projektovou dokumentaci pro provádění stavby se zakreslenými změnami)</w:t>
      </w:r>
      <w:r>
        <w:rPr>
          <w:rFonts w:ascii="Arial" w:hAnsi="Arial" w:cs="Arial"/>
          <w:sz w:val="22"/>
          <w:szCs w:val="22"/>
        </w:rPr>
        <w:t xml:space="preserve"> pro </w:t>
      </w:r>
      <w:r w:rsidRPr="000B6646">
        <w:rPr>
          <w:rFonts w:ascii="Arial" w:hAnsi="Arial" w:cs="Arial"/>
          <w:b/>
          <w:sz w:val="22"/>
          <w:szCs w:val="22"/>
        </w:rPr>
        <w:t>„Zámecká zahrada Oslavany – 3. etapa – koupací biotop“</w:t>
      </w:r>
      <w:r>
        <w:rPr>
          <w:rFonts w:ascii="Arial" w:hAnsi="Arial" w:cs="Arial"/>
          <w:sz w:val="22"/>
          <w:szCs w:val="22"/>
        </w:rPr>
        <w:t xml:space="preserve"> </w:t>
      </w:r>
      <w:r w:rsidRPr="00CD64EA">
        <w:rPr>
          <w:rFonts w:ascii="Arial" w:hAnsi="Arial" w:cs="Arial"/>
          <w:sz w:val="22"/>
          <w:szCs w:val="22"/>
        </w:rPr>
        <w:t xml:space="preserve">ve třech vyhotoveních v tištěné podobě a jedenkrát v digitální podobě na CD, </w:t>
      </w:r>
      <w:r w:rsidRPr="00CD64EA">
        <w:rPr>
          <w:rFonts w:ascii="Arial" w:hAnsi="Arial" w:cs="Arial"/>
          <w:snapToGrid w:val="0"/>
          <w:sz w:val="22"/>
          <w:szCs w:val="22"/>
        </w:rPr>
        <w:t>u výkresů obsahujících změnu proti projektu pro provedení stavby bude přiložen i doklad, ze kterého bude vyplývat projednání změny s odpovědnou osobou Objednatele 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ke kolaudaci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lastRenderedPageBreak/>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Kontrola veškerých podkladů pro plnění stavebních prací poskytnutých Objednavatelem,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o provedení zkoušek Objednavateli</w:t>
      </w:r>
      <w:r w:rsidR="0094547C">
        <w:rPr>
          <w:rFonts w:ascii="Arial" w:hAnsi="Arial" w:cs="Arial"/>
          <w:sz w:val="22"/>
          <w:szCs w:val="22"/>
        </w:rPr>
        <w:t>,</w:t>
      </w:r>
    </w:p>
    <w:p w:rsidR="000D75D6" w:rsidRPr="00E96E74" w:rsidRDefault="00D65396" w:rsidP="00E020F7">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Kromě vlastního provádění prací dle odstavce 1. tohoto článku, tvoří dílo i všechny výrobky a materiály, z nichž se dílo skládá.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5523A5"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0B6646" w:rsidRPr="000B6646">
        <w:rPr>
          <w:rFonts w:ascii="Arial" w:hAnsi="Arial" w:cs="Arial"/>
          <w:b/>
          <w:sz w:val="22"/>
          <w:szCs w:val="22"/>
        </w:rPr>
        <w:t>„Zámecká zahrada Oslavany – 2. etapa“</w:t>
      </w:r>
      <w:r w:rsidR="000B6646">
        <w:rPr>
          <w:rFonts w:ascii="Arial" w:hAnsi="Arial" w:cs="Arial"/>
          <w:b/>
          <w:sz w:val="22"/>
          <w:szCs w:val="22"/>
        </w:rPr>
        <w:t xml:space="preserve"> </w:t>
      </w:r>
      <w:r w:rsidR="000B6646"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000B6646">
        <w:rPr>
          <w:rFonts w:ascii="Arial" w:hAnsi="Arial" w:cs="Arial"/>
          <w:sz w:val="22"/>
          <w:szCs w:val="22"/>
        </w:rPr>
        <w:t xml:space="preserve"> a projektové dokumentaci </w:t>
      </w:r>
      <w:r w:rsidR="000B6646" w:rsidRPr="000B6646">
        <w:rPr>
          <w:rFonts w:ascii="Arial" w:hAnsi="Arial" w:cs="Arial"/>
          <w:b/>
          <w:sz w:val="22"/>
          <w:szCs w:val="22"/>
        </w:rPr>
        <w:t>„Zámecká zahrada Oslavany – 3. etapa – koupací biotop“</w:t>
      </w:r>
      <w:r w:rsidR="000B6646">
        <w:rPr>
          <w:rFonts w:ascii="Arial" w:hAnsi="Arial" w:cs="Arial"/>
          <w:sz w:val="22"/>
          <w:szCs w:val="22"/>
        </w:rPr>
        <w:t xml:space="preserve"> rozšířenou o výkaz výměr</w:t>
      </w:r>
      <w:r w:rsidRPr="00CD64EA">
        <w:rPr>
          <w:rFonts w:ascii="Arial" w:hAnsi="Arial" w:cs="Arial"/>
          <w:sz w:val="22"/>
          <w:szCs w:val="22"/>
        </w:rPr>
        <w:t>. T</w:t>
      </w:r>
      <w:r w:rsidR="00FC05F6">
        <w:rPr>
          <w:rFonts w:ascii="Arial" w:hAnsi="Arial" w:cs="Arial"/>
          <w:sz w:val="22"/>
          <w:szCs w:val="22"/>
        </w:rPr>
        <w:t>y</w:t>
      </w:r>
      <w:r w:rsidRPr="00CD64EA">
        <w:rPr>
          <w:rFonts w:ascii="Arial" w:hAnsi="Arial" w:cs="Arial"/>
          <w:sz w:val="22"/>
          <w:szCs w:val="22"/>
        </w:rPr>
        <w:t>to projektov</w:t>
      </w:r>
      <w:r w:rsidR="00FC05F6">
        <w:rPr>
          <w:rFonts w:ascii="Arial" w:hAnsi="Arial" w:cs="Arial"/>
          <w:sz w:val="22"/>
          <w:szCs w:val="22"/>
        </w:rPr>
        <w:t>é</w:t>
      </w:r>
      <w:r w:rsidRPr="00CD64EA">
        <w:rPr>
          <w:rFonts w:ascii="Arial" w:hAnsi="Arial" w:cs="Arial"/>
          <w:sz w:val="22"/>
          <w:szCs w:val="22"/>
        </w:rPr>
        <w:t xml:space="preserve"> dokumentace j</w:t>
      </w:r>
      <w:r w:rsidR="00FC05F6">
        <w:rPr>
          <w:rFonts w:ascii="Arial" w:hAnsi="Arial" w:cs="Arial"/>
          <w:sz w:val="22"/>
          <w:szCs w:val="22"/>
        </w:rPr>
        <w:t>sou</w:t>
      </w:r>
      <w:r w:rsidRPr="00CD64EA">
        <w:rPr>
          <w:rFonts w:ascii="Arial" w:hAnsi="Arial" w:cs="Arial"/>
          <w:sz w:val="22"/>
          <w:szCs w:val="22"/>
        </w:rPr>
        <w:t xml:space="preserve"> nedílnou součástí této smlouvy, aniž by k této smlouvě musel</w:t>
      </w:r>
      <w:r w:rsidR="00FC05F6">
        <w:rPr>
          <w:rFonts w:ascii="Arial" w:hAnsi="Arial" w:cs="Arial"/>
          <w:sz w:val="22"/>
          <w:szCs w:val="22"/>
        </w:rPr>
        <w:t>y</w:t>
      </w:r>
      <w:r w:rsidRPr="00CD64EA">
        <w:rPr>
          <w:rFonts w:ascii="Arial" w:hAnsi="Arial" w:cs="Arial"/>
          <w:sz w:val="22"/>
          <w:szCs w:val="22"/>
        </w:rPr>
        <w:t xml:space="preserve"> být připojen</w:t>
      </w:r>
      <w:r w:rsidR="00FC05F6">
        <w:rPr>
          <w:rFonts w:ascii="Arial" w:hAnsi="Arial" w:cs="Arial"/>
          <w:sz w:val="22"/>
          <w:szCs w:val="22"/>
        </w:rPr>
        <w:t>y</w:t>
      </w:r>
      <w:r w:rsidRPr="00CD64EA">
        <w:rPr>
          <w:rFonts w:ascii="Arial" w:hAnsi="Arial" w:cs="Arial"/>
          <w:sz w:val="22"/>
          <w:szCs w:val="22"/>
        </w:rPr>
        <w:t>.</w:t>
      </w:r>
      <w:r w:rsidR="00FC05F6">
        <w:rPr>
          <w:rFonts w:ascii="Arial" w:hAnsi="Arial" w:cs="Arial"/>
          <w:sz w:val="22"/>
          <w:szCs w:val="22"/>
        </w:rPr>
        <w:t xml:space="preserve"> Pokud tato smlouva užívá termín projektová dokumentace, má se právě na mysli projektová dokumentace pro provádění stavby </w:t>
      </w:r>
      <w:r w:rsidR="00FC05F6" w:rsidRPr="000B6646">
        <w:rPr>
          <w:rFonts w:ascii="Arial" w:hAnsi="Arial" w:cs="Arial"/>
          <w:b/>
          <w:sz w:val="22"/>
          <w:szCs w:val="22"/>
        </w:rPr>
        <w:t>„Zámecká zahrada Oslavany – 2. etapa“</w:t>
      </w:r>
      <w:r w:rsidR="00FC05F6">
        <w:rPr>
          <w:rFonts w:ascii="Arial" w:hAnsi="Arial" w:cs="Arial"/>
          <w:b/>
          <w:sz w:val="22"/>
          <w:szCs w:val="22"/>
        </w:rPr>
        <w:t xml:space="preserve"> </w:t>
      </w:r>
      <w:r w:rsidR="00FC05F6" w:rsidRPr="000B6646">
        <w:rPr>
          <w:rFonts w:ascii="Arial" w:hAnsi="Arial" w:cs="Arial"/>
          <w:sz w:val="22"/>
          <w:szCs w:val="22"/>
        </w:rPr>
        <w:t xml:space="preserve">rozšířenou o </w:t>
      </w:r>
      <w:r w:rsidR="00FC05F6" w:rsidRPr="00CD64EA">
        <w:rPr>
          <w:rFonts w:ascii="Arial" w:hAnsi="Arial" w:cs="Arial"/>
          <w:sz w:val="22"/>
          <w:szCs w:val="22"/>
        </w:rPr>
        <w:t>výkaz</w:t>
      </w:r>
      <w:r w:rsidR="00FC05F6">
        <w:rPr>
          <w:rFonts w:ascii="Arial" w:hAnsi="Arial" w:cs="Arial"/>
          <w:sz w:val="22"/>
          <w:szCs w:val="22"/>
        </w:rPr>
        <w:t xml:space="preserve"> výměr a projektové dokumentaci </w:t>
      </w:r>
      <w:r w:rsidR="00FC05F6" w:rsidRPr="000B6646">
        <w:rPr>
          <w:rFonts w:ascii="Arial" w:hAnsi="Arial" w:cs="Arial"/>
          <w:b/>
          <w:sz w:val="22"/>
          <w:szCs w:val="22"/>
        </w:rPr>
        <w:t>„Zámecká zahrada Oslavany – 3. etapa – koupací biotop“</w:t>
      </w:r>
      <w:r w:rsidR="00FC05F6">
        <w:rPr>
          <w:rFonts w:ascii="Arial" w:hAnsi="Arial" w:cs="Arial"/>
          <w:sz w:val="22"/>
          <w:szCs w:val="22"/>
        </w:rPr>
        <w:t xml:space="preserve"> rozšířenou o výkaz výměr</w:t>
      </w:r>
    </w:p>
    <w:p w:rsidR="005523A5" w:rsidRDefault="005523A5" w:rsidP="005523A5">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Default="005523A5" w:rsidP="00763F6F">
      <w:pPr>
        <w:numPr>
          <w:ilvl w:val="0"/>
          <w:numId w:val="39"/>
        </w:numPr>
        <w:autoSpaceDE w:val="0"/>
        <w:autoSpaceDN w:val="0"/>
        <w:adjustRightInd w:val="0"/>
        <w:spacing w:before="120" w:after="120"/>
        <w:ind w:left="714" w:hanging="357"/>
        <w:jc w:val="both"/>
        <w:rPr>
          <w:rFonts w:ascii="Arial" w:eastAsia="Calibri" w:hAnsi="Arial" w:cs="Arial"/>
          <w:sz w:val="22"/>
          <w:szCs w:val="22"/>
        </w:rPr>
      </w:pPr>
      <w:r>
        <w:rPr>
          <w:rFonts w:ascii="Arial" w:hAnsi="Arial" w:cs="Arial"/>
          <w:sz w:val="22"/>
          <w:szCs w:val="22"/>
        </w:rPr>
        <w:t xml:space="preserve">Objednatelem </w:t>
      </w:r>
      <w:r w:rsidR="00D20218">
        <w:rPr>
          <w:rFonts w:ascii="Arial" w:eastAsia="Calibri" w:hAnsi="Arial" w:cs="Arial"/>
          <w:sz w:val="22"/>
          <w:szCs w:val="22"/>
        </w:rPr>
        <w:t>je</w:t>
      </w:r>
      <w:r w:rsidR="009F37AA">
        <w:rPr>
          <w:rFonts w:ascii="Arial" w:eastAsia="Calibri" w:hAnsi="Arial" w:cs="Arial"/>
          <w:sz w:val="22"/>
          <w:szCs w:val="22"/>
        </w:rPr>
        <w:t xml:space="preserve"> subjekt takto označený jako </w:t>
      </w:r>
      <w:r w:rsidR="006601A2">
        <w:rPr>
          <w:rFonts w:ascii="Arial" w:eastAsia="Calibri" w:hAnsi="Arial" w:cs="Arial"/>
          <w:sz w:val="22"/>
          <w:szCs w:val="22"/>
        </w:rPr>
        <w:t>O</w:t>
      </w:r>
      <w:r w:rsidR="009F37AA">
        <w:rPr>
          <w:rFonts w:ascii="Arial" w:eastAsia="Calibri" w:hAnsi="Arial" w:cs="Arial"/>
          <w:sz w:val="22"/>
          <w:szCs w:val="22"/>
        </w:rPr>
        <w:t xml:space="preserve">bjednatel v listině smlouvy o dílo; </w:t>
      </w:r>
      <w:r w:rsidR="006601A2">
        <w:rPr>
          <w:rFonts w:ascii="Arial" w:eastAsia="Calibri" w:hAnsi="Arial" w:cs="Arial"/>
          <w:sz w:val="22"/>
          <w:szCs w:val="22"/>
        </w:rPr>
        <w:t>O</w:t>
      </w:r>
      <w:r w:rsidR="009F37AA">
        <w:rPr>
          <w:rFonts w:ascii="Arial" w:eastAsia="Calibri" w:hAnsi="Arial" w:cs="Arial"/>
          <w:sz w:val="22"/>
          <w:szCs w:val="22"/>
        </w:rPr>
        <w:t>bjednatel je investorem stavebních prací a zároveň provozovatelem svého majetku, jehož část nebo nově vybudovaný majetek se</w:t>
      </w:r>
      <w:r w:rsidR="00E96E74">
        <w:rPr>
          <w:rFonts w:ascii="Arial" w:eastAsia="Calibri" w:hAnsi="Arial" w:cs="Arial"/>
          <w:sz w:val="22"/>
          <w:szCs w:val="22"/>
        </w:rPr>
        <w:t xml:space="preserve"> stanou</w:t>
      </w:r>
      <w:r w:rsidR="009F37AA">
        <w:rPr>
          <w:rFonts w:ascii="Arial" w:eastAsia="Calibri" w:hAnsi="Arial" w:cs="Arial"/>
          <w:sz w:val="22"/>
          <w:szCs w:val="22"/>
        </w:rPr>
        <w:t xml:space="preserve"> součástí předmětu díla; současně </w:t>
      </w:r>
      <w:r w:rsidR="00D20218">
        <w:rPr>
          <w:rFonts w:ascii="Arial" w:eastAsia="Calibri" w:hAnsi="Arial" w:cs="Arial"/>
          <w:sz w:val="22"/>
          <w:szCs w:val="22"/>
        </w:rPr>
        <w:t xml:space="preserve">je </w:t>
      </w:r>
      <w:r w:rsidR="006601A2">
        <w:rPr>
          <w:rFonts w:ascii="Arial" w:eastAsia="Calibri" w:hAnsi="Arial" w:cs="Arial"/>
          <w:sz w:val="22"/>
          <w:szCs w:val="22"/>
        </w:rPr>
        <w:t>O</w:t>
      </w:r>
      <w:r w:rsidR="00D20218">
        <w:rPr>
          <w:rFonts w:ascii="Arial" w:eastAsia="Calibri" w:hAnsi="Arial" w:cs="Arial"/>
          <w:sz w:val="22"/>
          <w:szCs w:val="22"/>
        </w:rPr>
        <w:t xml:space="preserve">bjednatel </w:t>
      </w:r>
      <w:r w:rsidR="009F37AA">
        <w:rPr>
          <w:rFonts w:ascii="Arial" w:eastAsia="Calibri" w:hAnsi="Arial" w:cs="Arial"/>
          <w:sz w:val="22"/>
          <w:szCs w:val="22"/>
        </w:rPr>
        <w:t>zadavatelem po uzavření smlouvy na plnění veřejné zakázky nebo zakázky</w:t>
      </w:r>
      <w:r w:rsidR="00A41BF9">
        <w:rPr>
          <w:rFonts w:ascii="Arial" w:eastAsia="Calibri" w:hAnsi="Arial" w:cs="Arial"/>
          <w:sz w:val="22"/>
          <w:szCs w:val="22"/>
        </w:rPr>
        <w:t>.</w:t>
      </w:r>
    </w:p>
    <w:p w:rsidR="00763F6F" w:rsidRDefault="00861A0F" w:rsidP="00763F6F">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763F6F">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w:t>
      </w:r>
      <w:r w:rsidRPr="00763F6F">
        <w:rPr>
          <w:rFonts w:ascii="Arial" w:eastAsia="Calibri" w:hAnsi="Arial" w:cs="Arial"/>
          <w:sz w:val="22"/>
          <w:szCs w:val="22"/>
        </w:rPr>
        <w:lastRenderedPageBreak/>
        <w:t xml:space="preserve">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9F540C">
      <w:pPr>
        <w:numPr>
          <w:ilvl w:val="0"/>
          <w:numId w:val="39"/>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9F540C">
      <w:pPr>
        <w:numPr>
          <w:ilvl w:val="0"/>
          <w:numId w:val="39"/>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9F540C">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911C59">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Dokumentace stavby (</w:t>
      </w:r>
      <w:proofErr w:type="spellStart"/>
      <w:r w:rsidRPr="00911C59">
        <w:rPr>
          <w:rFonts w:ascii="Arial" w:eastAsia="Calibri" w:hAnsi="Arial" w:cs="Arial"/>
          <w:sz w:val="22"/>
          <w:szCs w:val="22"/>
        </w:rPr>
        <w:t>roz</w:t>
      </w:r>
      <w:proofErr w:type="spellEnd"/>
      <w:r w:rsidRPr="00911C59">
        <w:rPr>
          <w:rFonts w:ascii="Arial" w:eastAsia="Calibri" w:hAnsi="Arial" w:cs="Arial"/>
          <w:sz w:val="22"/>
          <w:szCs w:val="22"/>
        </w:rPr>
        <w:t xml:space="preserve">.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502F45">
        <w:rPr>
          <w:rFonts w:ascii="Arial" w:eastAsia="Calibri" w:hAnsi="Arial" w:cs="Arial"/>
          <w:sz w:val="22"/>
          <w:szCs w:val="22"/>
        </w:rPr>
        <w:t>4</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 xml:space="preserve">v platném znění (projektová dokumentace stavby), v rozsahu dle vyhlášky </w:t>
      </w:r>
      <w:r>
        <w:rPr>
          <w:rFonts w:ascii="Arial" w:eastAsia="Calibri" w:hAnsi="Arial" w:cs="Arial"/>
          <w:sz w:val="22"/>
          <w:szCs w:val="22"/>
        </w:rPr>
        <w:br/>
        <w:t xml:space="preserve">č. </w:t>
      </w:r>
      <w:r w:rsidR="00290E18">
        <w:rPr>
          <w:rFonts w:ascii="Arial" w:hAnsi="Arial" w:cs="Arial"/>
        </w:rPr>
        <w:t>169/2016 Sb.</w:t>
      </w:r>
      <w:r>
        <w:rPr>
          <w:rFonts w:ascii="Arial" w:eastAsia="Calibri" w:hAnsi="Arial" w:cs="Arial"/>
          <w:sz w:val="22"/>
          <w:szCs w:val="22"/>
        </w:rPr>
        <w:t xml:space="preserve"> </w:t>
      </w:r>
    </w:p>
    <w:p w:rsidR="00911C59" w:rsidRDefault="00911C59" w:rsidP="00911C59">
      <w:pPr>
        <w:numPr>
          <w:ilvl w:val="0"/>
          <w:numId w:val="39"/>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911C59">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911C59">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726FBF">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726FBF">
      <w:pPr>
        <w:numPr>
          <w:ilvl w:val="0"/>
          <w:numId w:val="39"/>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w:t>
      </w:r>
      <w:proofErr w:type="gramStart"/>
      <w:r>
        <w:rPr>
          <w:rFonts w:ascii="Arial" w:eastAsia="Calibri" w:hAnsi="Arial" w:cs="Arial"/>
          <w:sz w:val="22"/>
          <w:szCs w:val="22"/>
        </w:rPr>
        <w:t>této</w:t>
      </w:r>
      <w:proofErr w:type="gramEnd"/>
      <w:r>
        <w:rPr>
          <w:rFonts w:ascii="Arial" w:eastAsia="Calibri" w:hAnsi="Arial" w:cs="Arial"/>
          <w:sz w:val="22"/>
          <w:szCs w:val="22"/>
        </w:rPr>
        <w:t xml:space="preserve"> smlouvy.</w:t>
      </w:r>
    </w:p>
    <w:p w:rsidR="003C76C1" w:rsidRDefault="00321970" w:rsidP="00726FBF">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Pr="00911C59" w:rsidRDefault="003C76C1" w:rsidP="00726FBF">
      <w:pPr>
        <w:numPr>
          <w:ilvl w:val="0"/>
          <w:numId w:val="39"/>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w:t>
      </w:r>
      <w:proofErr w:type="gramStart"/>
      <w:r w:rsidR="00921EBE">
        <w:rPr>
          <w:rFonts w:ascii="Arial" w:eastAsia="Calibri" w:hAnsi="Arial" w:cs="Arial"/>
          <w:sz w:val="22"/>
          <w:szCs w:val="22"/>
        </w:rPr>
        <w:t>této</w:t>
      </w:r>
      <w:proofErr w:type="gramEnd"/>
      <w:r w:rsidR="00921EBE">
        <w:rPr>
          <w:rFonts w:ascii="Arial" w:eastAsia="Calibri" w:hAnsi="Arial" w:cs="Arial"/>
          <w:sz w:val="22"/>
          <w:szCs w:val="22"/>
        </w:rPr>
        <w:t xml:space="preserve">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 6. a 7.</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C065BB">
      <w:pPr>
        <w:numPr>
          <w:ilvl w:val="0"/>
          <w:numId w:val="23"/>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F317B">
      <w:pPr>
        <w:numPr>
          <w:ilvl w:val="0"/>
          <w:numId w:val="23"/>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2C13C3">
      <w:pPr>
        <w:numPr>
          <w:ilvl w:val="0"/>
          <w:numId w:val="23"/>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D24680">
        <w:rPr>
          <w:rFonts w:ascii="Arial" w:hAnsi="Arial" w:cs="Arial"/>
          <w:sz w:val="22"/>
          <w:szCs w:val="22"/>
        </w:rPr>
        <w:t>6</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w:t>
      </w:r>
      <w:r w:rsidRPr="002C13C3">
        <w:rPr>
          <w:rFonts w:ascii="Arial" w:hAnsi="Arial" w:cs="Arial"/>
          <w:sz w:val="22"/>
          <w:szCs w:val="22"/>
        </w:rPr>
        <w:lastRenderedPageBreak/>
        <w:t xml:space="preserve">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p>
    <w:p w:rsidR="006A13B5" w:rsidRDefault="006A13B5" w:rsidP="006A13B5">
      <w:pPr>
        <w:pStyle w:val="Odstavecseseznamem"/>
        <w:rPr>
          <w:rFonts w:ascii="Arial" w:hAnsi="Arial" w:cs="Arial"/>
          <w:sz w:val="22"/>
          <w:szCs w:val="22"/>
        </w:rPr>
      </w:pPr>
    </w:p>
    <w:p w:rsidR="006A13B5" w:rsidRPr="002C13C3" w:rsidRDefault="006A13B5" w:rsidP="002C13C3">
      <w:pPr>
        <w:numPr>
          <w:ilvl w:val="0"/>
          <w:numId w:val="23"/>
        </w:numPr>
        <w:tabs>
          <w:tab w:val="clear" w:pos="1992"/>
          <w:tab w:val="num" w:pos="567"/>
        </w:tabs>
        <w:ind w:left="567" w:hanging="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23"/>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0,</w:t>
      </w:r>
      <w:r w:rsidR="002C13C3">
        <w:rPr>
          <w:rFonts w:ascii="Arial" w:hAnsi="Arial" w:cs="Arial"/>
          <w:sz w:val="22"/>
          <w:szCs w:val="22"/>
        </w:rPr>
        <w:t>05</w:t>
      </w:r>
      <w:r w:rsidRPr="00636B3D">
        <w:rPr>
          <w:rFonts w:ascii="Arial" w:hAnsi="Arial" w:cs="Arial"/>
          <w:sz w:val="22"/>
          <w:szCs w:val="22"/>
        </w:rPr>
        <w:t> % z celkové ceny díla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F317B">
      <w:pPr>
        <w:numPr>
          <w:ilvl w:val="0"/>
          <w:numId w:val="23"/>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F317B">
      <w:pPr>
        <w:numPr>
          <w:ilvl w:val="0"/>
          <w:numId w:val="23"/>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0,</w:t>
      </w:r>
      <w:r w:rsidR="00D4227A">
        <w:rPr>
          <w:rFonts w:ascii="Arial" w:hAnsi="Arial" w:cs="Arial"/>
          <w:sz w:val="22"/>
          <w:szCs w:val="22"/>
        </w:rPr>
        <w:t>05</w:t>
      </w:r>
      <w:r w:rsidRPr="00636B3D">
        <w:rPr>
          <w:rFonts w:ascii="Arial" w:hAnsi="Arial" w:cs="Arial"/>
          <w:sz w:val="22"/>
          <w:szCs w:val="22"/>
        </w:rPr>
        <w:t> % z celkové ceny díla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Pr="004B5064" w:rsidRDefault="00BF317B" w:rsidP="00BF317B">
      <w:pPr>
        <w:numPr>
          <w:ilvl w:val="0"/>
          <w:numId w:val="23"/>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ve výši 0,</w:t>
      </w:r>
      <w:r w:rsidR="00D4227A">
        <w:rPr>
          <w:rFonts w:ascii="Arial" w:hAnsi="Arial" w:cs="Arial"/>
          <w:sz w:val="22"/>
          <w:szCs w:val="22"/>
        </w:rPr>
        <w:t>05</w:t>
      </w:r>
      <w:r>
        <w:rPr>
          <w:rFonts w:ascii="Arial" w:hAnsi="Arial" w:cs="Arial"/>
          <w:sz w:val="22"/>
          <w:szCs w:val="22"/>
        </w:rPr>
        <w:t xml:space="preserve">% z celkové ceny díla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Pr="00CD64EA" w:rsidRDefault="00BF317B" w:rsidP="00BF317B">
      <w:pPr>
        <w:tabs>
          <w:tab w:val="num" w:pos="567"/>
        </w:tabs>
        <w:ind w:left="567" w:hanging="567"/>
        <w:jc w:val="both"/>
        <w:rPr>
          <w:rFonts w:ascii="Arial" w:hAnsi="Arial" w:cs="Arial"/>
          <w:b/>
          <w:sz w:val="22"/>
          <w:szCs w:val="22"/>
        </w:rPr>
      </w:pPr>
    </w:p>
    <w:p w:rsidR="00D9074A" w:rsidRPr="00D9074A" w:rsidRDefault="00D9074A" w:rsidP="00D9074A">
      <w:pPr>
        <w:tabs>
          <w:tab w:val="num" w:pos="567"/>
          <w:tab w:val="right" w:pos="9072"/>
        </w:tabs>
        <w:jc w:val="both"/>
        <w:rPr>
          <w:rFonts w:ascii="Arial" w:hAnsi="Arial" w:cs="Arial"/>
          <w:sz w:val="22"/>
          <w:szCs w:val="22"/>
        </w:rPr>
      </w:pPr>
      <w:r w:rsidRPr="00D9074A">
        <w:rPr>
          <w:rFonts w:ascii="Arial" w:hAnsi="Arial" w:cs="Arial"/>
          <w:sz w:val="22"/>
          <w:szCs w:val="22"/>
        </w:rPr>
        <w:t>Cena „Zámecká zahrada Oslavany – 2. etapa“ bez DPH</w:t>
      </w:r>
      <w:r w:rsidRPr="00D9074A">
        <w:rPr>
          <w:rFonts w:ascii="Arial" w:hAnsi="Arial" w:cs="Arial"/>
          <w:sz w:val="22"/>
          <w:szCs w:val="22"/>
        </w:rPr>
        <w:tab/>
        <w:t>…………</w:t>
      </w:r>
      <w:proofErr w:type="gramStart"/>
      <w:r w:rsidRPr="00D9074A">
        <w:rPr>
          <w:rFonts w:ascii="Arial" w:hAnsi="Arial" w:cs="Arial"/>
          <w:sz w:val="22"/>
          <w:szCs w:val="22"/>
        </w:rPr>
        <w:t>…..,- Kč</w:t>
      </w:r>
      <w:proofErr w:type="gramEnd"/>
    </w:p>
    <w:p w:rsidR="00D9074A" w:rsidRDefault="00D9074A" w:rsidP="00D9074A">
      <w:pPr>
        <w:tabs>
          <w:tab w:val="num" w:pos="567"/>
          <w:tab w:val="right" w:pos="9072"/>
        </w:tabs>
        <w:ind w:left="567"/>
        <w:jc w:val="both"/>
        <w:rPr>
          <w:rFonts w:ascii="Arial" w:hAnsi="Arial" w:cs="Arial"/>
          <w:b/>
          <w:sz w:val="22"/>
          <w:szCs w:val="22"/>
        </w:rPr>
      </w:pPr>
    </w:p>
    <w:p w:rsidR="00D9074A" w:rsidRPr="00D9074A" w:rsidRDefault="00D9074A" w:rsidP="00D9074A">
      <w:pPr>
        <w:tabs>
          <w:tab w:val="num" w:pos="567"/>
          <w:tab w:val="right" w:pos="9072"/>
        </w:tabs>
        <w:jc w:val="both"/>
        <w:rPr>
          <w:rFonts w:ascii="Arial" w:hAnsi="Arial" w:cs="Arial"/>
          <w:sz w:val="22"/>
          <w:szCs w:val="22"/>
        </w:rPr>
      </w:pPr>
      <w:r w:rsidRPr="00D9074A">
        <w:rPr>
          <w:rFonts w:ascii="Arial" w:hAnsi="Arial" w:cs="Arial"/>
          <w:sz w:val="22"/>
          <w:szCs w:val="22"/>
        </w:rPr>
        <w:t>Cena „Zámecká zahrada Oslavany – 3. etapa – koupací biotop“ bez DPH</w:t>
      </w:r>
      <w:r>
        <w:rPr>
          <w:rFonts w:ascii="Arial" w:hAnsi="Arial" w:cs="Arial"/>
          <w:sz w:val="22"/>
          <w:szCs w:val="22"/>
        </w:rPr>
        <w:tab/>
      </w:r>
      <w:r w:rsidRPr="00D9074A">
        <w:rPr>
          <w:rFonts w:ascii="Arial" w:hAnsi="Arial" w:cs="Arial"/>
          <w:sz w:val="22"/>
          <w:szCs w:val="22"/>
        </w:rPr>
        <w:t>…………</w:t>
      </w:r>
      <w:proofErr w:type="gramStart"/>
      <w:r w:rsidRPr="00D9074A">
        <w:rPr>
          <w:rFonts w:ascii="Arial" w:hAnsi="Arial" w:cs="Arial"/>
          <w:sz w:val="22"/>
          <w:szCs w:val="22"/>
        </w:rPr>
        <w:t>…..,- Kč</w:t>
      </w:r>
      <w:proofErr w:type="gramEnd"/>
    </w:p>
    <w:p w:rsidR="00D9074A" w:rsidRDefault="00D9074A" w:rsidP="00BF317B">
      <w:pPr>
        <w:tabs>
          <w:tab w:val="num" w:pos="567"/>
          <w:tab w:val="right" w:pos="779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 xml:space="preserve">Celková cena bez </w:t>
      </w:r>
      <w:proofErr w:type="gramStart"/>
      <w:r w:rsidRPr="00CD64EA">
        <w:rPr>
          <w:rFonts w:ascii="Arial" w:hAnsi="Arial" w:cs="Arial"/>
          <w:b/>
          <w:sz w:val="22"/>
          <w:szCs w:val="22"/>
          <w:u w:val="single"/>
        </w:rPr>
        <w:t>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814780">
        <w:rPr>
          <w:rFonts w:ascii="Arial" w:hAnsi="Arial" w:cs="Arial"/>
          <w:b/>
          <w:sz w:val="22"/>
          <w:szCs w:val="22"/>
        </w:rPr>
        <w:t>..</w:t>
      </w:r>
      <w:r>
        <w:rPr>
          <w:rFonts w:ascii="Arial" w:hAnsi="Arial" w:cs="Arial"/>
          <w:b/>
          <w:sz w:val="22"/>
          <w:szCs w:val="22"/>
        </w:rPr>
        <w:t>…</w:t>
      </w:r>
      <w:proofErr w:type="gramEnd"/>
      <w:r>
        <w:rPr>
          <w:rFonts w:ascii="Arial" w:hAnsi="Arial" w:cs="Arial"/>
          <w:b/>
          <w:sz w:val="22"/>
          <w:szCs w:val="22"/>
        </w:rPr>
        <w:t>…………..</w:t>
      </w:r>
      <w:r w:rsidRPr="00900D23">
        <w:rPr>
          <w:rFonts w:ascii="Arial" w:hAnsi="Arial" w:cs="Arial"/>
          <w:b/>
          <w:sz w:val="22"/>
          <w:szCs w:val="22"/>
        </w:rPr>
        <w:t>,-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V případě změny DPH se příslušně mění i celková cena za dílo včetně DPH. Při úhradě celkové ceny za dílo bude aplikován režim přenesení daňové povinnosti dle ustanovení §92a a následujících zákona č. 235/2004 Sb., o dani z přidané hodnoty, ve znění pozdějších změn.</w:t>
      </w:r>
      <w:r w:rsidR="00164E80">
        <w:rPr>
          <w:rFonts w:ascii="Arial" w:hAnsi="Arial" w:cs="Arial"/>
          <w:sz w:val="22"/>
          <w:szCs w:val="22"/>
        </w:rPr>
        <w:t xml:space="preserve"> </w:t>
      </w:r>
      <w:r w:rsidR="00164E80" w:rsidRPr="00164E80">
        <w:rPr>
          <w:rFonts w:ascii="Arial" w:hAnsi="Arial" w:cs="Arial"/>
          <w:sz w:val="22"/>
          <w:szCs w:val="22"/>
        </w:rPr>
        <w:t xml:space="preserve">Pro cenu díla prováděného dle této smlouvy platí ve smyslu příslušných právních předpisů sazba DPH platná ke dni uskutečnění zdanitelného </w:t>
      </w:r>
      <w:r w:rsidR="00164E80" w:rsidRPr="00164E80">
        <w:rPr>
          <w:rFonts w:ascii="Arial" w:hAnsi="Arial" w:cs="Arial"/>
          <w:sz w:val="22"/>
          <w:szCs w:val="22"/>
        </w:rPr>
        <w:lastRenderedPageBreak/>
        <w:t>plnění.</w:t>
      </w:r>
      <w:r w:rsidR="00B904AD">
        <w:rPr>
          <w:rFonts w:ascii="Arial" w:hAnsi="Arial" w:cs="Arial"/>
          <w:sz w:val="22"/>
          <w:szCs w:val="22"/>
        </w:rPr>
        <w:t xml:space="preserve"> </w:t>
      </w:r>
      <w:r w:rsidR="00164E80" w:rsidRPr="00164E80">
        <w:rPr>
          <w:rFonts w:ascii="Arial" w:hAnsi="Arial" w:cs="Arial"/>
          <w:sz w:val="22"/>
          <w:szCs w:val="22"/>
        </w:rPr>
        <w:t xml:space="preserve">Na rozsah díla, které odpovídá ve smyslu sdělení </w:t>
      </w:r>
      <w:r w:rsidR="00164E80" w:rsidRPr="00B76C65">
        <w:rPr>
          <w:rFonts w:ascii="Arial" w:hAnsi="Arial" w:cs="Arial"/>
          <w:sz w:val="22"/>
          <w:szCs w:val="22"/>
        </w:rPr>
        <w:t>ČSÚ č. 275/2008 Sb. charakteru prací specifikovaných v</w:t>
      </w:r>
      <w:r w:rsidR="00164E80" w:rsidRPr="00D4227A">
        <w:rPr>
          <w:rFonts w:ascii="Arial" w:hAnsi="Arial" w:cs="Arial"/>
          <w:sz w:val="22"/>
          <w:szCs w:val="22"/>
        </w:rPr>
        <w:t> klasifikaci produkce pod kódem CZ-CPA 41, 42, 43, je dodavat</w:t>
      </w:r>
      <w:r w:rsidR="00164E80" w:rsidRPr="00BC164F">
        <w:rPr>
          <w:rFonts w:ascii="Arial" w:hAnsi="Arial" w:cs="Arial"/>
          <w:sz w:val="22"/>
          <w:szCs w:val="22"/>
        </w:rPr>
        <w:t xml:space="preserve">el </w:t>
      </w:r>
      <w:r w:rsidR="00164E80">
        <w:rPr>
          <w:rFonts w:ascii="Arial" w:hAnsi="Arial" w:cs="Arial"/>
          <w:sz w:val="22"/>
          <w:szCs w:val="22"/>
        </w:rPr>
        <w:t>povinen vystavit doklad ve smyslu paragrafu 92e) z</w:t>
      </w:r>
      <w:r w:rsidR="00B904AD">
        <w:rPr>
          <w:rFonts w:ascii="Arial" w:hAnsi="Arial" w:cs="Arial"/>
          <w:sz w:val="22"/>
          <w:szCs w:val="22"/>
        </w:rPr>
        <w:t>ák</w:t>
      </w:r>
      <w:r w:rsidR="00164E80">
        <w:rPr>
          <w:rFonts w:ascii="Arial" w:hAnsi="Arial" w:cs="Arial"/>
          <w:sz w:val="22"/>
          <w:szCs w:val="22"/>
        </w:rPr>
        <w:t>.</w:t>
      </w:r>
      <w:r w:rsidR="00B904AD">
        <w:rPr>
          <w:rFonts w:ascii="Arial" w:hAnsi="Arial" w:cs="Arial"/>
          <w:sz w:val="22"/>
          <w:szCs w:val="22"/>
        </w:rPr>
        <w:t xml:space="preserve"> č. </w:t>
      </w:r>
      <w:r w:rsidR="00164E80">
        <w:rPr>
          <w:rFonts w:ascii="Arial" w:hAnsi="Arial" w:cs="Arial"/>
          <w:sz w:val="22"/>
          <w:szCs w:val="22"/>
        </w:rPr>
        <w:t>235/2004</w:t>
      </w:r>
      <w:r w:rsidR="00B904AD">
        <w:rPr>
          <w:rFonts w:ascii="Arial" w:hAnsi="Arial" w:cs="Arial"/>
          <w:sz w:val="22"/>
          <w:szCs w:val="22"/>
        </w:rPr>
        <w:t xml:space="preserve"> Sb.</w:t>
      </w:r>
      <w:r w:rsidR="00164E80">
        <w:rPr>
          <w:rFonts w:ascii="Arial" w:hAnsi="Arial" w:cs="Arial"/>
          <w:sz w:val="22"/>
          <w:szCs w:val="22"/>
        </w:rPr>
        <w:t xml:space="preserve"> včetně uvedení příslušné sazby daně, výši DPH neuvede, na místo toho uvede sdělení, že výše daně je povinen doplnit a přiznat příjemce </w:t>
      </w:r>
      <w:r w:rsidR="000C0CB4">
        <w:rPr>
          <w:rFonts w:ascii="Arial" w:hAnsi="Arial" w:cs="Arial"/>
          <w:sz w:val="22"/>
          <w:szCs w:val="22"/>
        </w:rPr>
        <w:t>plnění. 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E020F7">
      <w:pPr>
        <w:numPr>
          <w:ilvl w:val="0"/>
          <w:numId w:val="47"/>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E020F7">
      <w:pPr>
        <w:numPr>
          <w:ilvl w:val="0"/>
          <w:numId w:val="47"/>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E020F7">
      <w:pPr>
        <w:numPr>
          <w:ilvl w:val="0"/>
          <w:numId w:val="47"/>
        </w:numPr>
        <w:jc w:val="both"/>
        <w:rPr>
          <w:rFonts w:ascii="Arial" w:hAnsi="Arial" w:cs="Arial"/>
          <w:sz w:val="22"/>
          <w:szCs w:val="22"/>
        </w:rPr>
      </w:pPr>
      <w:r>
        <w:rPr>
          <w:rFonts w:ascii="Arial" w:hAnsi="Arial" w:cs="Arial"/>
          <w:sz w:val="22"/>
          <w:szCs w:val="22"/>
        </w:rPr>
        <w:t xml:space="preserve">při realizaci se zjistí skutečnosti, které nebyly v době podpisu smlouvy </w:t>
      </w:r>
      <w:proofErr w:type="gramStart"/>
      <w:r>
        <w:rPr>
          <w:rFonts w:ascii="Arial" w:hAnsi="Arial" w:cs="Arial"/>
          <w:sz w:val="22"/>
          <w:szCs w:val="22"/>
        </w:rPr>
        <w:t xml:space="preserve">známy a </w:t>
      </w:r>
      <w:r w:rsidR="00B904AD">
        <w:rPr>
          <w:rFonts w:ascii="Arial" w:hAnsi="Arial" w:cs="Arial"/>
          <w:sz w:val="22"/>
          <w:szCs w:val="22"/>
        </w:rPr>
        <w:t>Z</w:t>
      </w:r>
      <w:r w:rsidR="00613E48">
        <w:rPr>
          <w:rFonts w:ascii="Arial" w:hAnsi="Arial" w:cs="Arial"/>
          <w:sz w:val="22"/>
          <w:szCs w:val="22"/>
        </w:rPr>
        <w:t>hotovitel</w:t>
      </w:r>
      <w:proofErr w:type="gramEnd"/>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E020F7">
      <w:pPr>
        <w:numPr>
          <w:ilvl w:val="0"/>
          <w:numId w:val="47"/>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BF317B" w:rsidRPr="00CD64EA" w:rsidRDefault="00404771" w:rsidP="00E020F7">
      <w:pPr>
        <w:ind w:left="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  </w:t>
      </w:r>
    </w:p>
    <w:p w:rsidR="00BF317B" w:rsidRPr="00CD64EA" w:rsidRDefault="00BF317B" w:rsidP="00BF317B">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736E96">
        <w:rPr>
          <w:rFonts w:ascii="Arial" w:hAnsi="Arial" w:cs="Arial"/>
          <w:sz w:val="22"/>
          <w:szCs w:val="22"/>
        </w:rPr>
        <w:t>Cena za dílo bude uhrazena průběžně na základě daňových dokladů (dále jen faktur) vystavených Zhotovitelem 1x měsíčně</w:t>
      </w:r>
      <w:r w:rsidR="00D4227A" w:rsidRPr="00736E96">
        <w:rPr>
          <w:rFonts w:ascii="Arial" w:hAnsi="Arial" w:cs="Arial"/>
          <w:sz w:val="22"/>
          <w:szCs w:val="22"/>
        </w:rPr>
        <w:t>, s </w:t>
      </w:r>
      <w:r w:rsidR="00B904AD" w:rsidRPr="00736E96">
        <w:rPr>
          <w:rFonts w:ascii="Arial" w:hAnsi="Arial" w:cs="Arial"/>
          <w:sz w:val="22"/>
          <w:szCs w:val="22"/>
        </w:rPr>
        <w:t>výjimkou</w:t>
      </w:r>
      <w:r w:rsidR="00D4227A" w:rsidRPr="00736E96">
        <w:rPr>
          <w:rFonts w:ascii="Arial" w:hAnsi="Arial" w:cs="Arial"/>
          <w:sz w:val="22"/>
          <w:szCs w:val="22"/>
        </w:rPr>
        <w:t xml:space="preserve"> poslední faktury vystavené na základě protokolu o </w:t>
      </w:r>
      <w:r w:rsidR="005F6733" w:rsidRPr="00736E96">
        <w:rPr>
          <w:rFonts w:ascii="Arial" w:hAnsi="Arial" w:cs="Arial"/>
          <w:sz w:val="22"/>
          <w:szCs w:val="22"/>
        </w:rPr>
        <w:t xml:space="preserve">předání a převzetí díla. Tato poslední faktura bude Zhotovitelem vystavena v souladu s platnou </w:t>
      </w:r>
      <w:r w:rsidR="0043726E" w:rsidRPr="00736E96">
        <w:rPr>
          <w:rFonts w:ascii="Arial" w:hAnsi="Arial" w:cs="Arial"/>
          <w:sz w:val="22"/>
          <w:szCs w:val="22"/>
        </w:rPr>
        <w:t>právní úpravou daně z</w:t>
      </w:r>
      <w:r w:rsidR="005F6733" w:rsidRPr="00736E96">
        <w:rPr>
          <w:rFonts w:ascii="Arial" w:hAnsi="Arial" w:cs="Arial"/>
          <w:sz w:val="22"/>
          <w:szCs w:val="22"/>
        </w:rPr>
        <w:t> přidané hodnoty dle zákona č.</w:t>
      </w:r>
      <w:r w:rsidR="00967AC9">
        <w:rPr>
          <w:rFonts w:ascii="Arial" w:hAnsi="Arial" w:cs="Arial"/>
          <w:sz w:val="22"/>
          <w:szCs w:val="22"/>
        </w:rPr>
        <w:t xml:space="preserve"> </w:t>
      </w:r>
      <w:r w:rsidR="005F6733" w:rsidRPr="00736E96">
        <w:rPr>
          <w:rFonts w:ascii="Arial" w:hAnsi="Arial" w:cs="Arial"/>
          <w:sz w:val="22"/>
          <w:szCs w:val="22"/>
        </w:rPr>
        <w:t>235/</w:t>
      </w:r>
      <w:r w:rsidR="0043726E" w:rsidRPr="00736E96">
        <w:rPr>
          <w:rFonts w:ascii="Arial" w:hAnsi="Arial" w:cs="Arial"/>
          <w:sz w:val="22"/>
          <w:szCs w:val="22"/>
        </w:rPr>
        <w:t>2004 Sb.,</w:t>
      </w:r>
      <w:r w:rsidR="00B904AD" w:rsidRPr="00736E96">
        <w:rPr>
          <w:rFonts w:ascii="Arial" w:hAnsi="Arial" w:cs="Arial"/>
          <w:sz w:val="22"/>
          <w:szCs w:val="22"/>
        </w:rPr>
        <w:t xml:space="preserve"> </w:t>
      </w:r>
      <w:r w:rsidR="0043726E" w:rsidRPr="00736E96">
        <w:rPr>
          <w:rFonts w:ascii="Arial" w:hAnsi="Arial" w:cs="Arial"/>
          <w:sz w:val="22"/>
          <w:szCs w:val="22"/>
        </w:rPr>
        <w:t>ve znění platném k datu vystavení příslušné faktury</w:t>
      </w:r>
      <w:r w:rsidR="00EF403D" w:rsidRPr="00736E96">
        <w:rPr>
          <w:rFonts w:ascii="Arial" w:hAnsi="Arial" w:cs="Arial"/>
          <w:sz w:val="22"/>
          <w:szCs w:val="22"/>
        </w:rPr>
        <w:t xml:space="preserve">. </w:t>
      </w:r>
      <w:r w:rsidR="002B5BC6">
        <w:rPr>
          <w:rFonts w:ascii="Arial" w:hAnsi="Arial" w:cs="Arial"/>
          <w:sz w:val="22"/>
          <w:szCs w:val="22"/>
        </w:rPr>
        <w:t xml:space="preserve">Fakturace bude probíhat zvlášť za stavební práce dle projektové dokumentace </w:t>
      </w:r>
      <w:r w:rsidR="002B5BC6" w:rsidRPr="000B6646">
        <w:rPr>
          <w:rFonts w:ascii="Arial" w:hAnsi="Arial" w:cs="Arial"/>
          <w:b/>
          <w:sz w:val="22"/>
          <w:szCs w:val="22"/>
        </w:rPr>
        <w:t>„Zámecká zahrada Oslavany – 2. etapa“</w:t>
      </w:r>
      <w:r w:rsidR="002B5BC6">
        <w:rPr>
          <w:rFonts w:ascii="Arial" w:hAnsi="Arial" w:cs="Arial"/>
          <w:b/>
          <w:sz w:val="22"/>
          <w:szCs w:val="22"/>
        </w:rPr>
        <w:t xml:space="preserve"> </w:t>
      </w:r>
      <w:r w:rsidR="002B5BC6">
        <w:rPr>
          <w:rFonts w:ascii="Arial" w:hAnsi="Arial" w:cs="Arial"/>
          <w:sz w:val="22"/>
          <w:szCs w:val="22"/>
        </w:rPr>
        <w:t xml:space="preserve">a zvlášť za stavební práce dle projektové dokumentace </w:t>
      </w:r>
      <w:r w:rsidR="002B5BC6" w:rsidRPr="000B6646">
        <w:rPr>
          <w:rFonts w:ascii="Arial" w:hAnsi="Arial" w:cs="Arial"/>
          <w:b/>
          <w:sz w:val="22"/>
          <w:szCs w:val="22"/>
        </w:rPr>
        <w:t>„Zámecká zahrada Oslavany – 3. etapa – koupací biotop“</w:t>
      </w:r>
    </w:p>
    <w:p w:rsidR="00736E96" w:rsidRDefault="00736E96" w:rsidP="00736E96">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w:t>
      </w:r>
      <w:r w:rsidRPr="00CD64EA">
        <w:rPr>
          <w:rFonts w:ascii="Arial" w:hAnsi="Arial" w:cs="Arial"/>
          <w:sz w:val="22"/>
          <w:szCs w:val="22"/>
        </w:rPr>
        <w:lastRenderedPageBreak/>
        <w:t>souhlasí) a po odsouhlasení Objednatelem vystaví Zhotovitel fakturu</w:t>
      </w:r>
      <w:r w:rsidR="00F4221D">
        <w:rPr>
          <w:rFonts w:ascii="Arial" w:hAnsi="Arial" w:cs="Arial"/>
          <w:sz w:val="22"/>
          <w:szCs w:val="22"/>
        </w:rPr>
        <w:t xml:space="preserve"> tak, aby jí Objednateli doručil</w:t>
      </w:r>
      <w:r w:rsidRPr="00CD64EA">
        <w:rPr>
          <w:rFonts w:ascii="Arial" w:hAnsi="Arial" w:cs="Arial"/>
          <w:sz w:val="22"/>
          <w:szCs w:val="22"/>
        </w:rPr>
        <w:t xml:space="preserve"> nejpozději do </w:t>
      </w:r>
      <w:r w:rsidR="00D9074A">
        <w:rPr>
          <w:rFonts w:ascii="Arial" w:hAnsi="Arial" w:cs="Arial"/>
          <w:sz w:val="22"/>
          <w:szCs w:val="22"/>
        </w:rPr>
        <w:t>15</w:t>
      </w:r>
      <w:r w:rsidR="00F4221D">
        <w:rPr>
          <w:rFonts w:ascii="Arial" w:hAnsi="Arial" w:cs="Arial"/>
          <w:sz w:val="22"/>
          <w:szCs w:val="22"/>
        </w:rPr>
        <w:t>.</w:t>
      </w:r>
      <w:r w:rsidRPr="00CD64EA">
        <w:rPr>
          <w:rFonts w:ascii="Arial" w:hAnsi="Arial" w:cs="Arial"/>
          <w:sz w:val="22"/>
          <w:szCs w:val="22"/>
        </w:rPr>
        <w:t xml:space="preserve"> dne příslušného měsíce</w:t>
      </w:r>
      <w:r w:rsidR="00F4221D">
        <w:rPr>
          <w:rFonts w:ascii="Arial" w:hAnsi="Arial" w:cs="Arial"/>
          <w:sz w:val="22"/>
          <w:szCs w:val="22"/>
        </w:rPr>
        <w:t xml:space="preserve"> za uplynulý měsíc</w:t>
      </w:r>
      <w:r w:rsidRPr="00CD64EA">
        <w:rPr>
          <w:rFonts w:ascii="Arial" w:hAnsi="Arial" w:cs="Arial"/>
          <w:sz w:val="22"/>
          <w:szCs w:val="22"/>
        </w:rPr>
        <w:t xml:space="preserve">. Nedílnou součástí faktury musí být soupis provedených prací. Bez tohoto soupisu je faktura </w:t>
      </w:r>
      <w:r w:rsidR="00363A6E">
        <w:rPr>
          <w:rFonts w:ascii="Arial" w:hAnsi="Arial" w:cs="Arial"/>
          <w:sz w:val="22"/>
          <w:szCs w:val="22"/>
        </w:rPr>
        <w:t>neúplná</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Nedojde-li mezi oběma stranami k dohodě při odsouhlasení množství nebo druhu provedených prací je Zhotovitel oprávněn fakturovat pouze ty práce a dodávky, u kterých nedošlo k rozporu. Pokud bude faktura Zhotovitele obsahovat i práce, které nebyly </w:t>
      </w:r>
      <w:r w:rsidR="00613E48">
        <w:rPr>
          <w:rFonts w:ascii="Arial" w:hAnsi="Arial" w:cs="Arial"/>
          <w:sz w:val="22"/>
          <w:szCs w:val="22"/>
        </w:rPr>
        <w:t>O</w:t>
      </w:r>
      <w:r w:rsidRPr="00CD64EA">
        <w:rPr>
          <w:rFonts w:ascii="Arial" w:hAnsi="Arial" w:cs="Arial"/>
          <w:sz w:val="22"/>
          <w:szCs w:val="22"/>
        </w:rPr>
        <w:t>bjednatelem odsouhlaseny, je Objednatel oprávněn uhradit pouze tu část faktury se kterou souhlasí. Na zbývající část faktury nemůže Zhotovitel uplatňovat žádné majetkové sankce ani úrok z prodlení vyplývající z peněžitého dluhu Objednatele.</w:t>
      </w:r>
    </w:p>
    <w:p w:rsidR="00BF317B" w:rsidRPr="00CD64EA" w:rsidRDefault="00BF317B" w:rsidP="00BF317B">
      <w:pPr>
        <w:tabs>
          <w:tab w:val="num" w:pos="567"/>
        </w:tabs>
        <w:ind w:left="567" w:hanging="567"/>
        <w:jc w:val="both"/>
        <w:rPr>
          <w:rFonts w:ascii="Arial" w:hAnsi="Arial" w:cs="Arial"/>
          <w:sz w:val="22"/>
          <w:szCs w:val="22"/>
        </w:rPr>
      </w:pPr>
    </w:p>
    <w:p w:rsidR="008B26ED" w:rsidRPr="00B904AD" w:rsidRDefault="007C44F5" w:rsidP="00E020F7">
      <w:pPr>
        <w:numPr>
          <w:ilvl w:val="0"/>
          <w:numId w:val="7"/>
        </w:numPr>
        <w:tabs>
          <w:tab w:val="clear" w:pos="1776"/>
          <w:tab w:val="num" w:pos="567"/>
        </w:tabs>
        <w:ind w:left="567" w:hanging="567"/>
        <w:jc w:val="both"/>
        <w:rPr>
          <w:rFonts w:ascii="Arial" w:hAnsi="Arial" w:cs="Arial"/>
          <w:sz w:val="22"/>
          <w:szCs w:val="22"/>
        </w:rPr>
      </w:pPr>
      <w:r w:rsidRPr="00B904AD">
        <w:rPr>
          <w:rFonts w:ascii="Arial" w:hAnsi="Arial" w:cs="Arial"/>
          <w:sz w:val="22"/>
          <w:szCs w:val="22"/>
        </w:rPr>
        <w:t xml:space="preserve">Zhotovitel je povinen dle </w:t>
      </w:r>
      <w:proofErr w:type="spellStart"/>
      <w:r w:rsidRPr="00B904AD">
        <w:rPr>
          <w:rFonts w:ascii="Arial" w:hAnsi="Arial" w:cs="Arial"/>
          <w:sz w:val="22"/>
          <w:szCs w:val="22"/>
        </w:rPr>
        <w:t>ust</w:t>
      </w:r>
      <w:proofErr w:type="spellEnd"/>
      <w:r w:rsidRPr="00B904AD">
        <w:rPr>
          <w:rFonts w:ascii="Arial" w:hAnsi="Arial" w:cs="Arial"/>
          <w:sz w:val="22"/>
          <w:szCs w:val="22"/>
        </w:rPr>
        <w:t>. § 92a odst. 2 zákona o DPH vystavit daňový doklad s</w:t>
      </w:r>
      <w:r w:rsidR="006337AC" w:rsidRPr="00B904AD">
        <w:rPr>
          <w:rFonts w:ascii="Arial" w:hAnsi="Arial" w:cs="Arial"/>
          <w:sz w:val="22"/>
          <w:szCs w:val="22"/>
        </w:rPr>
        <w:t> </w:t>
      </w:r>
      <w:r w:rsidRPr="00B904AD">
        <w:rPr>
          <w:rFonts w:ascii="Arial" w:hAnsi="Arial" w:cs="Arial"/>
          <w:sz w:val="22"/>
          <w:szCs w:val="22"/>
        </w:rPr>
        <w:t>náležitos</w:t>
      </w:r>
      <w:r w:rsidR="006337AC" w:rsidRPr="00B904AD">
        <w:rPr>
          <w:rFonts w:ascii="Arial" w:hAnsi="Arial" w:cs="Arial"/>
          <w:sz w:val="22"/>
          <w:szCs w:val="22"/>
        </w:rPr>
        <w:t xml:space="preserve">tmi dle § </w:t>
      </w:r>
      <w:r w:rsidR="00290E18">
        <w:rPr>
          <w:rFonts w:ascii="Arial" w:hAnsi="Arial" w:cs="Arial"/>
          <w:sz w:val="22"/>
          <w:szCs w:val="22"/>
        </w:rPr>
        <w:t>29</w:t>
      </w:r>
      <w:r w:rsidR="006337AC" w:rsidRPr="00B904AD">
        <w:rPr>
          <w:rFonts w:ascii="Arial" w:hAnsi="Arial" w:cs="Arial"/>
          <w:sz w:val="22"/>
          <w:szCs w:val="22"/>
        </w:rPr>
        <w:t xml:space="preserve"> odst. </w:t>
      </w:r>
      <w:r w:rsidR="00290E18">
        <w:rPr>
          <w:rFonts w:ascii="Arial" w:hAnsi="Arial" w:cs="Arial"/>
          <w:sz w:val="22"/>
          <w:szCs w:val="22"/>
        </w:rPr>
        <w:t>1</w:t>
      </w:r>
      <w:r w:rsidR="006337AC" w:rsidRPr="00B904AD">
        <w:rPr>
          <w:rFonts w:ascii="Arial" w:hAnsi="Arial" w:cs="Arial"/>
          <w:sz w:val="22"/>
          <w:szCs w:val="22"/>
        </w:rPr>
        <w:t xml:space="preserve"> písm. a) až </w:t>
      </w:r>
      <w:r w:rsidR="00290E18">
        <w:rPr>
          <w:rFonts w:ascii="Arial" w:hAnsi="Arial" w:cs="Arial"/>
          <w:sz w:val="22"/>
          <w:szCs w:val="22"/>
        </w:rPr>
        <w:t>l</w:t>
      </w:r>
      <w:r w:rsidR="006337AC" w:rsidRPr="00B904AD">
        <w:rPr>
          <w:rFonts w:ascii="Arial" w:hAnsi="Arial" w:cs="Arial"/>
          <w:sz w:val="22"/>
          <w:szCs w:val="22"/>
        </w:rPr>
        <w:t xml:space="preserve">) zákona o DPH. Na daňovém dokladu tedy uvede mimo jiné cenu bez DHP, sazbu DPH a sdělení, že výši DPH je povinen doplnit a přiznat </w:t>
      </w:r>
      <w:r w:rsidR="00613E48" w:rsidRPr="00B904AD">
        <w:rPr>
          <w:rFonts w:ascii="Arial" w:hAnsi="Arial" w:cs="Arial"/>
          <w:sz w:val="22"/>
          <w:szCs w:val="22"/>
        </w:rPr>
        <w:t>O</w:t>
      </w:r>
      <w:r w:rsidR="006337AC" w:rsidRPr="00B904AD">
        <w:rPr>
          <w:rFonts w:ascii="Arial" w:hAnsi="Arial" w:cs="Arial"/>
          <w:sz w:val="22"/>
          <w:szCs w:val="22"/>
        </w:rPr>
        <w:t>bjednatel.</w:t>
      </w:r>
      <w:r w:rsidR="00B904AD" w:rsidRPr="00B904AD">
        <w:rPr>
          <w:rFonts w:ascii="Arial" w:hAnsi="Arial" w:cs="Arial"/>
          <w:sz w:val="22"/>
          <w:szCs w:val="22"/>
        </w:rPr>
        <w:t xml:space="preserve"> </w:t>
      </w:r>
      <w:r w:rsidR="006337AC" w:rsidRPr="00B904AD">
        <w:rPr>
          <w:rFonts w:ascii="Arial" w:hAnsi="Arial" w:cs="Arial"/>
          <w:sz w:val="22"/>
          <w:szCs w:val="22"/>
        </w:rPr>
        <w:t xml:space="preserve">Zhotovitel je povinen vystavit a doručit </w:t>
      </w:r>
      <w:r w:rsidR="00613E48" w:rsidRPr="00B904AD">
        <w:rPr>
          <w:rFonts w:ascii="Arial" w:hAnsi="Arial" w:cs="Arial"/>
          <w:sz w:val="22"/>
          <w:szCs w:val="22"/>
        </w:rPr>
        <w:t>O</w:t>
      </w:r>
      <w:r w:rsidR="006337AC" w:rsidRPr="00B904AD">
        <w:rPr>
          <w:rFonts w:ascii="Arial" w:hAnsi="Arial" w:cs="Arial"/>
          <w:sz w:val="22"/>
          <w:szCs w:val="22"/>
        </w:rPr>
        <w:t>bjednateli daňový doklad nejpozději do 10 pra</w:t>
      </w:r>
      <w:r w:rsidR="00F4221D" w:rsidRPr="00B904AD">
        <w:rPr>
          <w:rFonts w:ascii="Arial" w:hAnsi="Arial" w:cs="Arial"/>
          <w:sz w:val="22"/>
          <w:szCs w:val="22"/>
        </w:rPr>
        <w:t>c</w:t>
      </w:r>
      <w:r w:rsidR="006337AC" w:rsidRPr="00B904AD">
        <w:rPr>
          <w:rFonts w:ascii="Arial" w:hAnsi="Arial" w:cs="Arial"/>
          <w:sz w:val="22"/>
          <w:szCs w:val="22"/>
        </w:rPr>
        <w:t xml:space="preserve">ovních dnů ode dne uskutečnění zdanitelného plnění. V případě prodlení </w:t>
      </w:r>
      <w:r w:rsidR="00613E48" w:rsidRPr="00B904AD">
        <w:rPr>
          <w:rFonts w:ascii="Arial" w:hAnsi="Arial" w:cs="Arial"/>
          <w:sz w:val="22"/>
          <w:szCs w:val="22"/>
        </w:rPr>
        <w:t>Z</w:t>
      </w:r>
      <w:r w:rsidR="006337AC" w:rsidRPr="00B904AD">
        <w:rPr>
          <w:rFonts w:ascii="Arial" w:hAnsi="Arial" w:cs="Arial"/>
          <w:sz w:val="22"/>
          <w:szCs w:val="22"/>
        </w:rPr>
        <w:t>hotovit</w:t>
      </w:r>
      <w:r w:rsidR="00613E48" w:rsidRPr="00B904AD">
        <w:rPr>
          <w:rFonts w:ascii="Arial" w:hAnsi="Arial" w:cs="Arial"/>
          <w:sz w:val="22"/>
          <w:szCs w:val="22"/>
        </w:rPr>
        <w:t>e</w:t>
      </w:r>
      <w:r w:rsidR="006337AC" w:rsidRPr="00B904AD">
        <w:rPr>
          <w:rFonts w:ascii="Arial" w:hAnsi="Arial" w:cs="Arial"/>
          <w:sz w:val="22"/>
          <w:szCs w:val="22"/>
        </w:rPr>
        <w:t>le</w:t>
      </w:r>
      <w:r w:rsidR="0043726E" w:rsidRPr="00B904AD">
        <w:rPr>
          <w:rFonts w:ascii="Arial" w:hAnsi="Arial" w:cs="Arial"/>
          <w:sz w:val="22"/>
          <w:szCs w:val="22"/>
        </w:rPr>
        <w:t xml:space="preserve"> </w:t>
      </w:r>
      <w:r w:rsidR="006337AC" w:rsidRPr="00B904AD">
        <w:rPr>
          <w:rFonts w:ascii="Arial" w:hAnsi="Arial" w:cs="Arial"/>
          <w:sz w:val="22"/>
          <w:szCs w:val="22"/>
        </w:rPr>
        <w:t>s</w:t>
      </w:r>
      <w:r w:rsidR="0043726E" w:rsidRPr="00B904AD">
        <w:rPr>
          <w:rFonts w:ascii="Arial" w:hAnsi="Arial" w:cs="Arial"/>
          <w:sz w:val="22"/>
          <w:szCs w:val="22"/>
        </w:rPr>
        <w:t xml:space="preserve"> </w:t>
      </w:r>
      <w:r w:rsidR="006337AC" w:rsidRPr="00B904AD">
        <w:rPr>
          <w:rFonts w:ascii="Arial" w:hAnsi="Arial" w:cs="Arial"/>
          <w:sz w:val="22"/>
          <w:szCs w:val="22"/>
        </w:rPr>
        <w:t xml:space="preserve">doručením tohoto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je </w:t>
      </w:r>
      <w:r w:rsidR="00613E48" w:rsidRPr="00B904AD">
        <w:rPr>
          <w:rFonts w:ascii="Arial" w:hAnsi="Arial" w:cs="Arial"/>
          <w:sz w:val="22"/>
          <w:szCs w:val="22"/>
        </w:rPr>
        <w:t>Z</w:t>
      </w:r>
      <w:r w:rsidR="006337AC" w:rsidRPr="00B904AD">
        <w:rPr>
          <w:rFonts w:ascii="Arial" w:hAnsi="Arial" w:cs="Arial"/>
          <w:sz w:val="22"/>
          <w:szCs w:val="22"/>
        </w:rPr>
        <w:t xml:space="preserve">hotovitel povinen uhradit </w:t>
      </w:r>
      <w:r w:rsidR="00613E48" w:rsidRPr="00B904AD">
        <w:rPr>
          <w:rFonts w:ascii="Arial" w:hAnsi="Arial" w:cs="Arial"/>
          <w:sz w:val="22"/>
          <w:szCs w:val="22"/>
        </w:rPr>
        <w:t>O</w:t>
      </w:r>
      <w:r w:rsidR="006337AC" w:rsidRPr="00B904AD">
        <w:rPr>
          <w:rFonts w:ascii="Arial" w:hAnsi="Arial" w:cs="Arial"/>
          <w:sz w:val="22"/>
          <w:szCs w:val="22"/>
        </w:rPr>
        <w:t xml:space="preserve">bjednateli úrok z prodlení a případné penále vzniklé z důvodu prodlení </w:t>
      </w:r>
      <w:r w:rsidR="00613E48" w:rsidRPr="00B904AD">
        <w:rPr>
          <w:rFonts w:ascii="Arial" w:hAnsi="Arial" w:cs="Arial"/>
          <w:sz w:val="22"/>
          <w:szCs w:val="22"/>
        </w:rPr>
        <w:t>O</w:t>
      </w:r>
      <w:r w:rsidR="006337AC" w:rsidRPr="00B904AD">
        <w:rPr>
          <w:rFonts w:ascii="Arial" w:hAnsi="Arial" w:cs="Arial"/>
          <w:sz w:val="22"/>
          <w:szCs w:val="22"/>
        </w:rPr>
        <w:t xml:space="preserve">bjednatele s odvodem DPH zapříčiněného prodlením </w:t>
      </w:r>
      <w:r w:rsidR="00613E48" w:rsidRPr="00B904AD">
        <w:rPr>
          <w:rFonts w:ascii="Arial" w:hAnsi="Arial" w:cs="Arial"/>
          <w:sz w:val="22"/>
          <w:szCs w:val="22"/>
        </w:rPr>
        <w:t>Z</w:t>
      </w:r>
      <w:r w:rsidR="006337AC" w:rsidRPr="00B904AD">
        <w:rPr>
          <w:rFonts w:ascii="Arial" w:hAnsi="Arial" w:cs="Arial"/>
          <w:sz w:val="22"/>
          <w:szCs w:val="22"/>
        </w:rPr>
        <w:t xml:space="preserve">hotovitele s doručením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Finanční částku rovnající se úroku z prodlení a případné smluvní pokutě je </w:t>
      </w:r>
      <w:r w:rsidR="00613E48" w:rsidRPr="00B904AD">
        <w:rPr>
          <w:rFonts w:ascii="Arial" w:hAnsi="Arial" w:cs="Arial"/>
          <w:sz w:val="22"/>
          <w:szCs w:val="22"/>
        </w:rPr>
        <w:t>Z</w:t>
      </w:r>
      <w:r w:rsidR="006337AC" w:rsidRPr="00B904AD">
        <w:rPr>
          <w:rFonts w:ascii="Arial" w:hAnsi="Arial" w:cs="Arial"/>
          <w:sz w:val="22"/>
          <w:szCs w:val="22"/>
        </w:rPr>
        <w:t xml:space="preserve">hotovitel povinen zaplatit </w:t>
      </w:r>
      <w:r w:rsidR="00613E48" w:rsidRPr="00B904AD">
        <w:rPr>
          <w:rFonts w:ascii="Arial" w:hAnsi="Arial" w:cs="Arial"/>
          <w:sz w:val="22"/>
          <w:szCs w:val="22"/>
        </w:rPr>
        <w:t>O</w:t>
      </w:r>
      <w:r w:rsidR="006337AC" w:rsidRPr="00B904AD">
        <w:rPr>
          <w:rFonts w:ascii="Arial" w:hAnsi="Arial" w:cs="Arial"/>
          <w:sz w:val="22"/>
          <w:szCs w:val="22"/>
        </w:rPr>
        <w:t xml:space="preserve">bjednateli na základě vystavené </w:t>
      </w:r>
      <w:r w:rsidR="008B26ED" w:rsidRPr="00B904AD">
        <w:rPr>
          <w:rFonts w:ascii="Arial" w:hAnsi="Arial" w:cs="Arial"/>
          <w:sz w:val="22"/>
          <w:szCs w:val="22"/>
        </w:rPr>
        <w:t xml:space="preserve">faktury se splatností </w:t>
      </w:r>
      <w:r w:rsidR="00814780">
        <w:rPr>
          <w:rFonts w:ascii="Arial" w:hAnsi="Arial" w:cs="Arial"/>
          <w:sz w:val="22"/>
          <w:szCs w:val="22"/>
        </w:rPr>
        <w:t>30</w:t>
      </w:r>
      <w:r w:rsidR="008B26ED" w:rsidRPr="00B904AD">
        <w:rPr>
          <w:rFonts w:ascii="Arial" w:hAnsi="Arial" w:cs="Arial"/>
          <w:sz w:val="22"/>
          <w:szCs w:val="22"/>
        </w:rPr>
        <w:t xml:space="preserve"> dní ode </w:t>
      </w:r>
      <w:r w:rsidR="00F4221D" w:rsidRPr="00B904AD">
        <w:rPr>
          <w:rFonts w:ascii="Arial" w:hAnsi="Arial" w:cs="Arial"/>
          <w:sz w:val="22"/>
          <w:szCs w:val="22"/>
        </w:rPr>
        <w:t>d</w:t>
      </w:r>
      <w:r w:rsidR="008B26ED" w:rsidRPr="00B904AD">
        <w:rPr>
          <w:rFonts w:ascii="Arial" w:hAnsi="Arial" w:cs="Arial"/>
          <w:sz w:val="22"/>
          <w:szCs w:val="22"/>
        </w:rPr>
        <w:t>ne jejího vystavení.</w:t>
      </w:r>
      <w:r w:rsidR="006337AC" w:rsidRPr="00B904AD">
        <w:rPr>
          <w:rFonts w:ascii="Arial" w:hAnsi="Arial" w:cs="Arial"/>
          <w:sz w:val="22"/>
          <w:szCs w:val="22"/>
        </w:rPr>
        <w:t xml:space="preserve"> </w:t>
      </w:r>
    </w:p>
    <w:p w:rsidR="006337AC" w:rsidRDefault="006337AC" w:rsidP="00E020F7">
      <w:pPr>
        <w:ind w:left="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Objednatel je povinen uhradit fakturu Zhotovitele nejpozději do </w:t>
      </w:r>
      <w:r w:rsidR="006A13B5">
        <w:rPr>
          <w:rFonts w:ascii="Arial" w:hAnsi="Arial" w:cs="Arial"/>
          <w:sz w:val="22"/>
          <w:szCs w:val="22"/>
        </w:rPr>
        <w:t>3</w:t>
      </w:r>
      <w:r w:rsidRPr="00CD64EA">
        <w:rPr>
          <w:rFonts w:ascii="Arial" w:hAnsi="Arial" w:cs="Arial"/>
          <w:sz w:val="22"/>
          <w:szCs w:val="22"/>
        </w:rPr>
        <w:t xml:space="preserve">0 dnů ode dne následujícího po dni doručení faktury. </w:t>
      </w:r>
    </w:p>
    <w:p w:rsidR="00BF317B" w:rsidRPr="00CD64EA" w:rsidRDefault="00BF317B" w:rsidP="00BF317B">
      <w:pPr>
        <w:tabs>
          <w:tab w:val="num" w:pos="567"/>
        </w:tabs>
        <w:ind w:left="567" w:hanging="567"/>
        <w:jc w:val="both"/>
        <w:rPr>
          <w:rFonts w:ascii="Arial" w:hAnsi="Arial" w:cs="Arial"/>
          <w:sz w:val="22"/>
          <w:szCs w:val="22"/>
          <w:lang w:val="sk-SK"/>
        </w:rPr>
      </w:pPr>
    </w:p>
    <w:p w:rsidR="00BF317B" w:rsidRDefault="006A13B5"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rPr>
        <w:t xml:space="preserve">Zhotovitel poskytne Objednateli jistotu za řádné provedení díla v souladu se Smlouvou ve výši </w:t>
      </w:r>
      <w:r>
        <w:rPr>
          <w:rFonts w:ascii="Arial" w:hAnsi="Arial" w:cs="Arial"/>
          <w:b/>
          <w:sz w:val="22"/>
          <w:szCs w:val="22"/>
        </w:rPr>
        <w:t>5</w:t>
      </w:r>
      <w:r w:rsidRPr="00841575">
        <w:rPr>
          <w:rFonts w:ascii="Arial" w:hAnsi="Arial" w:cs="Arial"/>
          <w:b/>
          <w:sz w:val="22"/>
          <w:szCs w:val="22"/>
        </w:rPr>
        <w:t> % celkové ceny díla bez DPH</w:t>
      </w:r>
      <w:r w:rsidRPr="00841575">
        <w:rPr>
          <w:rFonts w:ascii="Arial" w:hAnsi="Arial" w:cs="Arial"/>
          <w:sz w:val="22"/>
          <w:szCs w:val="22"/>
        </w:rPr>
        <w:t xml:space="preserve">. Závazek poskytnout jistotu za provedení díla bude zajištěn bankovní zárukou dle </w:t>
      </w:r>
      <w:proofErr w:type="spellStart"/>
      <w:r w:rsidRPr="00841575">
        <w:rPr>
          <w:rFonts w:ascii="Arial" w:hAnsi="Arial" w:cs="Arial"/>
          <w:sz w:val="22"/>
          <w:szCs w:val="22"/>
        </w:rPr>
        <w:t>ust</w:t>
      </w:r>
      <w:proofErr w:type="spellEnd"/>
      <w:r>
        <w:rPr>
          <w:rFonts w:ascii="Arial" w:hAnsi="Arial" w:cs="Arial"/>
          <w:sz w:val="22"/>
          <w:szCs w:val="22"/>
        </w:rPr>
        <w:t>.</w:t>
      </w:r>
      <w:r w:rsidRPr="00841575">
        <w:rPr>
          <w:rFonts w:ascii="Arial" w:hAnsi="Arial" w:cs="Arial"/>
          <w:sz w:val="22"/>
          <w:szCs w:val="22"/>
        </w:rPr>
        <w:t xml:space="preserve"> § </w:t>
      </w:r>
      <w:r>
        <w:rPr>
          <w:rFonts w:ascii="Arial" w:hAnsi="Arial" w:cs="Arial"/>
          <w:sz w:val="22"/>
          <w:szCs w:val="22"/>
        </w:rPr>
        <w:t>2029</w:t>
      </w:r>
      <w:r w:rsidRPr="00841575">
        <w:rPr>
          <w:rFonts w:ascii="Arial" w:hAnsi="Arial" w:cs="Arial"/>
          <w:sz w:val="22"/>
          <w:szCs w:val="22"/>
        </w:rPr>
        <w:t xml:space="preserve"> z</w:t>
      </w:r>
      <w:r>
        <w:rPr>
          <w:rFonts w:ascii="Arial" w:hAnsi="Arial" w:cs="Arial"/>
          <w:sz w:val="22"/>
          <w:szCs w:val="22"/>
        </w:rPr>
        <w:t>ák</w:t>
      </w:r>
      <w:r w:rsidRPr="00841575">
        <w:rPr>
          <w:rFonts w:ascii="Arial" w:hAnsi="Arial" w:cs="Arial"/>
          <w:sz w:val="22"/>
          <w:szCs w:val="22"/>
        </w:rPr>
        <w:t>.</w:t>
      </w:r>
      <w:r>
        <w:rPr>
          <w:rFonts w:ascii="Arial" w:hAnsi="Arial" w:cs="Arial"/>
          <w:sz w:val="22"/>
          <w:szCs w:val="22"/>
        </w:rPr>
        <w:t xml:space="preserve"> </w:t>
      </w:r>
      <w:r w:rsidRPr="00841575">
        <w:rPr>
          <w:rFonts w:ascii="Arial" w:hAnsi="Arial" w:cs="Arial"/>
          <w:sz w:val="22"/>
          <w:szCs w:val="22"/>
        </w:rPr>
        <w:t xml:space="preserve">č. </w:t>
      </w:r>
      <w:r>
        <w:rPr>
          <w:rFonts w:ascii="Arial" w:hAnsi="Arial" w:cs="Arial"/>
          <w:sz w:val="22"/>
          <w:szCs w:val="22"/>
        </w:rPr>
        <w:t>89</w:t>
      </w:r>
      <w:r w:rsidRPr="00841575">
        <w:rPr>
          <w:rFonts w:ascii="Arial" w:hAnsi="Arial" w:cs="Arial"/>
          <w:sz w:val="22"/>
          <w:szCs w:val="22"/>
        </w:rPr>
        <w:t>/</w:t>
      </w:r>
      <w:r>
        <w:rPr>
          <w:rFonts w:ascii="Arial" w:hAnsi="Arial" w:cs="Arial"/>
          <w:sz w:val="22"/>
          <w:szCs w:val="22"/>
        </w:rPr>
        <w:t>2012</w:t>
      </w:r>
      <w:r w:rsidRPr="00841575">
        <w:rPr>
          <w:rFonts w:ascii="Arial" w:hAnsi="Arial" w:cs="Arial"/>
          <w:sz w:val="22"/>
          <w:szCs w:val="22"/>
        </w:rPr>
        <w:t xml:space="preserve"> Sb., </w:t>
      </w:r>
      <w:r>
        <w:rPr>
          <w:rFonts w:ascii="Arial" w:hAnsi="Arial" w:cs="Arial"/>
          <w:sz w:val="22"/>
          <w:szCs w:val="22"/>
        </w:rPr>
        <w:t>občanský zákoník</w:t>
      </w:r>
      <w:r w:rsidRPr="00841575">
        <w:rPr>
          <w:rFonts w:ascii="Arial" w:hAnsi="Arial" w:cs="Arial"/>
          <w:sz w:val="22"/>
          <w:szCs w:val="22"/>
        </w:rPr>
        <w:t xml:space="preserve">.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Pr>
          <w:rFonts w:ascii="Arial" w:hAnsi="Arial" w:cs="Arial"/>
          <w:sz w:val="22"/>
          <w:szCs w:val="22"/>
        </w:rPr>
        <w:t>pěti</w:t>
      </w:r>
      <w:r w:rsidRPr="00841575">
        <w:rPr>
          <w:rFonts w:ascii="Arial" w:hAnsi="Arial" w:cs="Arial"/>
          <w:sz w:val="22"/>
          <w:szCs w:val="22"/>
        </w:rPr>
        <w:t xml:space="preserve"> procent z ceny díla. Originál záruční listiny předloží Zhotovitel Objednateli </w:t>
      </w:r>
      <w:r w:rsidRPr="00841575">
        <w:rPr>
          <w:rFonts w:ascii="Arial" w:hAnsi="Arial" w:cs="Arial"/>
          <w:sz w:val="22"/>
          <w:szCs w:val="22"/>
          <w:u w:val="single"/>
        </w:rPr>
        <w:t xml:space="preserve">nejpozději do </w:t>
      </w:r>
      <w:r w:rsidR="00306504">
        <w:rPr>
          <w:rFonts w:ascii="Arial" w:hAnsi="Arial" w:cs="Arial"/>
          <w:sz w:val="22"/>
          <w:szCs w:val="22"/>
          <w:u w:val="single"/>
        </w:rPr>
        <w:t>30</w:t>
      </w:r>
      <w:r w:rsidRPr="00841575">
        <w:rPr>
          <w:rFonts w:ascii="Arial" w:hAnsi="Arial" w:cs="Arial"/>
          <w:sz w:val="22"/>
          <w:szCs w:val="22"/>
          <w:u w:val="single"/>
        </w:rPr>
        <w:t xml:space="preserve"> dnů od </w:t>
      </w:r>
      <w:r w:rsidR="00C82065">
        <w:rPr>
          <w:rFonts w:ascii="Arial" w:hAnsi="Arial" w:cs="Arial"/>
          <w:sz w:val="22"/>
          <w:szCs w:val="22"/>
          <w:u w:val="single"/>
        </w:rPr>
        <w:t>předání staveniště</w:t>
      </w:r>
      <w:r w:rsidRPr="00841575">
        <w:rPr>
          <w:rFonts w:ascii="Arial" w:hAnsi="Arial" w:cs="Arial"/>
          <w:sz w:val="22"/>
          <w:szCs w:val="22"/>
          <w:u w:val="single"/>
        </w:rPr>
        <w:t>.</w:t>
      </w:r>
      <w:r w:rsidRPr="00841575">
        <w:rPr>
          <w:rFonts w:ascii="Arial" w:hAnsi="Arial" w:cs="Arial"/>
          <w:sz w:val="22"/>
          <w:szCs w:val="22"/>
        </w:rPr>
        <w:t xml:space="preserve"> V případě nesplnění této povinnosti je Objednatel oprávněn od Smlouvy odstoupit již bez dalšího.</w:t>
      </w:r>
    </w:p>
    <w:p w:rsidR="00C80080" w:rsidRDefault="00C80080" w:rsidP="00C80080">
      <w:pPr>
        <w:jc w:val="both"/>
        <w:rPr>
          <w:rFonts w:ascii="Arial" w:hAnsi="Arial" w:cs="Arial"/>
          <w:sz w:val="22"/>
          <w:szCs w:val="22"/>
        </w:rPr>
      </w:pPr>
    </w:p>
    <w:p w:rsidR="00C80080" w:rsidRDefault="00C80080"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bankovní garanci</w:t>
      </w:r>
      <w:r>
        <w:rPr>
          <w:rFonts w:ascii="Arial" w:hAnsi="Arial" w:cs="Arial"/>
          <w:sz w:val="22"/>
          <w:szCs w:val="22"/>
        </w:rPr>
        <w:t xml:space="preserve"> dle odst. 7 tohoto článku </w:t>
      </w:r>
      <w:r w:rsidRPr="003E2D89">
        <w:rPr>
          <w:rFonts w:ascii="Arial" w:hAnsi="Arial" w:cs="Arial"/>
          <w:sz w:val="22"/>
          <w:szCs w:val="22"/>
        </w:rPr>
        <w:t>až do dne splnění závazku založeného</w:t>
      </w:r>
      <w:r w:rsidR="00AC57B2">
        <w:rPr>
          <w:rFonts w:ascii="Arial" w:hAnsi="Arial" w:cs="Arial"/>
          <w:sz w:val="22"/>
          <w:szCs w:val="22"/>
        </w:rPr>
        <w:t xml:space="preserve"> touto</w:t>
      </w:r>
      <w:r w:rsidRPr="003E2D89">
        <w:rPr>
          <w:rFonts w:ascii="Arial" w:hAnsi="Arial" w:cs="Arial"/>
          <w:sz w:val="22"/>
          <w:szCs w:val="22"/>
        </w:rPr>
        <w:t xml:space="preserve"> Smlouvou. Dále je povinen kdykoliv po písemném požádaní Objednatele do tří dnů předložit originál bankovní záruky, platné a účinné ke dni požádaní. Při nesplnění této povinnosti je Zhotovitel povinen zaplatit Objednateli za nesplnění povinnosti smluvní pokutu, kterou smluvní strany sjednaly ve výši 25.000,-Kč.</w:t>
      </w:r>
    </w:p>
    <w:p w:rsidR="00C80080" w:rsidRDefault="00C80080" w:rsidP="00C80080">
      <w:pPr>
        <w:pStyle w:val="Odstavecseseznamem"/>
        <w:rPr>
          <w:rFonts w:ascii="Arial" w:hAnsi="Arial" w:cs="Arial"/>
          <w:sz w:val="22"/>
          <w:szCs w:val="22"/>
        </w:rPr>
      </w:pPr>
    </w:p>
    <w:p w:rsidR="00C80080" w:rsidRPr="00291062" w:rsidRDefault="00C80080"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u w:val="single"/>
        </w:rPr>
        <w:t>Po předání díla</w:t>
      </w:r>
      <w:r w:rsidRPr="00841575">
        <w:rPr>
          <w:rFonts w:ascii="Arial" w:hAnsi="Arial" w:cs="Arial"/>
          <w:sz w:val="22"/>
          <w:szCs w:val="22"/>
        </w:rPr>
        <w:t xml:space="preserve"> poskytne Zhotovitel Objednateli jistotu za řádné </w:t>
      </w:r>
      <w:r>
        <w:rPr>
          <w:rFonts w:ascii="Arial" w:hAnsi="Arial" w:cs="Arial"/>
          <w:sz w:val="22"/>
          <w:szCs w:val="22"/>
        </w:rPr>
        <w:t>plnění povinnosti vyplývající z poskytnuté záruky za jakost díla dle této smlouvy</w:t>
      </w:r>
      <w:r w:rsidRPr="00841575">
        <w:rPr>
          <w:rFonts w:ascii="Arial" w:hAnsi="Arial" w:cs="Arial"/>
          <w:sz w:val="22"/>
          <w:szCs w:val="22"/>
        </w:rPr>
        <w:t xml:space="preserve"> v souladu se Smlouvou ve výši </w:t>
      </w:r>
      <w:r>
        <w:rPr>
          <w:rFonts w:ascii="Arial" w:hAnsi="Arial" w:cs="Arial"/>
          <w:b/>
          <w:sz w:val="22"/>
          <w:szCs w:val="22"/>
        </w:rPr>
        <w:t>5</w:t>
      </w:r>
      <w:r w:rsidRPr="00841575">
        <w:rPr>
          <w:rFonts w:ascii="Arial" w:hAnsi="Arial" w:cs="Arial"/>
          <w:b/>
          <w:sz w:val="22"/>
          <w:szCs w:val="22"/>
        </w:rPr>
        <w:t> % celkové ceny díla bez DPH</w:t>
      </w:r>
      <w:r w:rsidRPr="00841575">
        <w:rPr>
          <w:rFonts w:ascii="Arial" w:hAnsi="Arial" w:cs="Arial"/>
          <w:sz w:val="22"/>
          <w:szCs w:val="22"/>
        </w:rPr>
        <w:t xml:space="preserve">. Závazek poskytnout jistotu po provedení díla bude zajištěn novou bankovní zárukou dle </w:t>
      </w:r>
      <w:proofErr w:type="spellStart"/>
      <w:r w:rsidRPr="00841575">
        <w:rPr>
          <w:rFonts w:ascii="Arial" w:hAnsi="Arial" w:cs="Arial"/>
          <w:sz w:val="22"/>
          <w:szCs w:val="22"/>
        </w:rPr>
        <w:t>ust</w:t>
      </w:r>
      <w:proofErr w:type="spellEnd"/>
      <w:r w:rsidRPr="00841575">
        <w:rPr>
          <w:rFonts w:ascii="Arial" w:hAnsi="Arial" w:cs="Arial"/>
          <w:sz w:val="22"/>
          <w:szCs w:val="22"/>
        </w:rPr>
        <w:t xml:space="preserve"> § 2029 zák. č. 89/2012 Sb., občanský zákoník. Zhotovitel je povinen poskytnout bezpodmínečnou bankovní záruku, tzv. </w:t>
      </w:r>
      <w:r w:rsidRPr="00841575">
        <w:rPr>
          <w:rFonts w:ascii="Arial" w:hAnsi="Arial" w:cs="Arial"/>
          <w:sz w:val="22"/>
          <w:szCs w:val="22"/>
        </w:rPr>
        <w:lastRenderedPageBreak/>
        <w:t>bankovní záruku na první výzvu a bez námitek. Záruční listina nebude obsahovat požadavek předchozí výzvy dlužníkovi ke splnění svého závazku ani žádnou jinou podmínku. V záruční listině se nemůže objevit žádn</w:t>
      </w:r>
      <w:r>
        <w:rPr>
          <w:rFonts w:ascii="Arial" w:hAnsi="Arial" w:cs="Arial"/>
          <w:sz w:val="22"/>
          <w:szCs w:val="22"/>
        </w:rPr>
        <w:t>á</w:t>
      </w:r>
      <w:r w:rsidRPr="00841575">
        <w:rPr>
          <w:rFonts w:ascii="Arial" w:hAnsi="Arial" w:cs="Arial"/>
          <w:sz w:val="22"/>
          <w:szCs w:val="22"/>
        </w:rPr>
        <w:t xml:space="preserve">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Pr>
          <w:rFonts w:ascii="Arial" w:hAnsi="Arial" w:cs="Arial"/>
          <w:sz w:val="22"/>
          <w:szCs w:val="22"/>
        </w:rPr>
        <w:t>pěti</w:t>
      </w:r>
      <w:r w:rsidRPr="00841575">
        <w:rPr>
          <w:rFonts w:ascii="Arial" w:hAnsi="Arial" w:cs="Arial"/>
          <w:sz w:val="22"/>
          <w:szCs w:val="22"/>
        </w:rPr>
        <w:t xml:space="preserve"> procent z ceny díla. Originál záruční listiny předloží Zhotovitel Objednateli nejpozději </w:t>
      </w:r>
      <w:r w:rsidR="00BC164F">
        <w:rPr>
          <w:rFonts w:ascii="Arial" w:hAnsi="Arial" w:cs="Arial"/>
          <w:sz w:val="22"/>
          <w:szCs w:val="22"/>
        </w:rPr>
        <w:t xml:space="preserve">zároveň s oznámením o připravenosti díla k předání a převzetí dle </w:t>
      </w:r>
      <w:proofErr w:type="spellStart"/>
      <w:r w:rsidR="00BC164F">
        <w:rPr>
          <w:rFonts w:ascii="Arial" w:hAnsi="Arial" w:cs="Arial"/>
          <w:sz w:val="22"/>
          <w:szCs w:val="22"/>
        </w:rPr>
        <w:t>ust</w:t>
      </w:r>
      <w:proofErr w:type="spellEnd"/>
      <w:r w:rsidR="00BC164F">
        <w:rPr>
          <w:rFonts w:ascii="Arial" w:hAnsi="Arial" w:cs="Arial"/>
          <w:sz w:val="22"/>
          <w:szCs w:val="22"/>
        </w:rPr>
        <w:t xml:space="preserve">. </w:t>
      </w:r>
      <w:proofErr w:type="gramStart"/>
      <w:r w:rsidR="00290E18">
        <w:rPr>
          <w:rFonts w:ascii="Arial" w:hAnsi="Arial" w:cs="Arial"/>
          <w:sz w:val="22"/>
          <w:szCs w:val="22"/>
        </w:rPr>
        <w:t>č</w:t>
      </w:r>
      <w:r w:rsidR="00BC164F">
        <w:rPr>
          <w:rFonts w:ascii="Arial" w:hAnsi="Arial" w:cs="Arial"/>
          <w:sz w:val="22"/>
          <w:szCs w:val="22"/>
        </w:rPr>
        <w:t>lánku</w:t>
      </w:r>
      <w:proofErr w:type="gramEnd"/>
      <w:r w:rsidR="00BC164F">
        <w:rPr>
          <w:rFonts w:ascii="Arial" w:hAnsi="Arial" w:cs="Arial"/>
          <w:sz w:val="22"/>
          <w:szCs w:val="22"/>
        </w:rPr>
        <w:t xml:space="preserve"> XII. </w:t>
      </w:r>
      <w:r w:rsidR="00290E18">
        <w:rPr>
          <w:rFonts w:ascii="Arial" w:hAnsi="Arial" w:cs="Arial"/>
          <w:sz w:val="22"/>
          <w:szCs w:val="22"/>
        </w:rPr>
        <w:t>o</w:t>
      </w:r>
      <w:r w:rsidR="00BC164F">
        <w:rPr>
          <w:rFonts w:ascii="Arial" w:hAnsi="Arial" w:cs="Arial"/>
          <w:sz w:val="22"/>
          <w:szCs w:val="22"/>
        </w:rPr>
        <w:t>dst. 1.  Smlouvy</w:t>
      </w:r>
      <w:r w:rsidRPr="00841575">
        <w:rPr>
          <w:rFonts w:ascii="Arial" w:hAnsi="Arial" w:cs="Arial"/>
          <w:sz w:val="22"/>
          <w:szCs w:val="22"/>
        </w:rPr>
        <w:t xml:space="preserve">. V případě nesplnění této povinnosti je Objednatel oprávněn </w:t>
      </w:r>
      <w:r w:rsidR="00BC164F">
        <w:rPr>
          <w:rFonts w:ascii="Arial" w:hAnsi="Arial" w:cs="Arial"/>
          <w:sz w:val="22"/>
          <w:szCs w:val="22"/>
        </w:rPr>
        <w:t xml:space="preserve">dílo nepřevzít do doby </w:t>
      </w:r>
      <w:r w:rsidR="00DC4B0F">
        <w:rPr>
          <w:rFonts w:ascii="Arial" w:hAnsi="Arial" w:cs="Arial"/>
          <w:sz w:val="22"/>
          <w:szCs w:val="22"/>
        </w:rPr>
        <w:t>předložení této bankovní záruky.</w:t>
      </w:r>
    </w:p>
    <w:p w:rsidR="00BF317B" w:rsidRPr="003E2D89" w:rsidRDefault="00BF317B" w:rsidP="00BF317B">
      <w:pPr>
        <w:tabs>
          <w:tab w:val="num" w:pos="567"/>
        </w:tabs>
        <w:ind w:left="567" w:hanging="567"/>
        <w:jc w:val="both"/>
        <w:rPr>
          <w:rFonts w:ascii="Arial" w:hAnsi="Arial" w:cs="Arial"/>
          <w:sz w:val="22"/>
          <w:szCs w:val="22"/>
        </w:rPr>
      </w:pPr>
    </w:p>
    <w:p w:rsidR="00BF317B" w:rsidRPr="003E2D89"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tuto novou bankovní garanci</w:t>
      </w:r>
      <w:r w:rsidR="00C80080">
        <w:rPr>
          <w:rFonts w:ascii="Arial" w:hAnsi="Arial" w:cs="Arial"/>
          <w:sz w:val="22"/>
          <w:szCs w:val="22"/>
        </w:rPr>
        <w:t xml:space="preserve"> dle odst. 9 tohoto článku</w:t>
      </w:r>
      <w:r w:rsidRPr="003E2D89">
        <w:rPr>
          <w:rFonts w:ascii="Arial" w:hAnsi="Arial" w:cs="Arial"/>
          <w:sz w:val="22"/>
          <w:szCs w:val="22"/>
        </w:rPr>
        <w:t xml:space="preserve"> po celou záruční dob</w:t>
      </w:r>
      <w:r w:rsidR="00D87893">
        <w:rPr>
          <w:rFonts w:ascii="Arial" w:hAnsi="Arial" w:cs="Arial"/>
          <w:sz w:val="22"/>
          <w:szCs w:val="22"/>
        </w:rPr>
        <w:t>u</w:t>
      </w:r>
      <w:r w:rsidRPr="003E2D89">
        <w:rPr>
          <w:rFonts w:ascii="Arial" w:hAnsi="Arial" w:cs="Arial"/>
          <w:sz w:val="22"/>
          <w:szCs w:val="22"/>
        </w:rPr>
        <w:t xml:space="preserve">. Dále je povinen kdykoliv po písemném požádaní Objednatele do tří dnů předložit originál bankovní záruky, platné a účinné ke dni požádaní. Při nesplnění této povinnosti je Zhotovitel povinen zaplatit Objednateli smluvní pokutu, kterou smluvní strany sjednaly ve výši </w:t>
      </w:r>
      <w:r w:rsidR="006A13B5">
        <w:rPr>
          <w:rFonts w:ascii="Arial" w:hAnsi="Arial" w:cs="Arial"/>
          <w:sz w:val="22"/>
          <w:szCs w:val="22"/>
        </w:rPr>
        <w:t>25</w:t>
      </w:r>
      <w:r w:rsidRPr="003E2D89">
        <w:rPr>
          <w:rFonts w:ascii="Arial" w:hAnsi="Arial" w:cs="Arial"/>
          <w:sz w:val="22"/>
          <w:szCs w:val="22"/>
        </w:rPr>
        <w:t>.000,-Kč.</w:t>
      </w:r>
    </w:p>
    <w:p w:rsidR="00BF317B" w:rsidRPr="003E2D89"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je oprávněn čerpat záruku vždy v plném rozsahu. V případě čerpání této záruky je Zhotovitel povinen poskytnout Objednateli novou bankovní garanci tak, aby splnil povinnost udržovat záruku za provedení díla v souladu se Smlouvou. Pokud tuto povinnost Zhotovitel nesplní, je Objednatel oprávněn od Smlouvy odstoupit. Právo Zhotovitele na odškodnění v případě, kdy se následně, po čerpání záruky prokáže, že Objednatel záruku čerpal neoprávněně, tím není dotčeno.</w:t>
      </w:r>
    </w:p>
    <w:p w:rsidR="00BF317B" w:rsidRPr="003E2D89" w:rsidRDefault="00BF317B" w:rsidP="00BF317B">
      <w:pPr>
        <w:tabs>
          <w:tab w:val="num" w:pos="567"/>
        </w:tabs>
        <w:ind w:left="567" w:hanging="567"/>
        <w:jc w:val="both"/>
        <w:rPr>
          <w:rFonts w:ascii="Arial" w:hAnsi="Arial" w:cs="Arial"/>
          <w:sz w:val="22"/>
          <w:szCs w:val="22"/>
        </w:rPr>
      </w:pPr>
    </w:p>
    <w:p w:rsidR="00BF317B" w:rsidRPr="00E226B7"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není v</w:t>
      </w:r>
      <w:r>
        <w:rPr>
          <w:rFonts w:ascii="Arial" w:hAnsi="Arial" w:cs="Arial"/>
          <w:sz w:val="22"/>
          <w:szCs w:val="22"/>
        </w:rPr>
        <w:t> </w:t>
      </w:r>
      <w:r w:rsidRPr="003E2D89">
        <w:rPr>
          <w:rFonts w:ascii="Arial" w:hAnsi="Arial" w:cs="Arial"/>
          <w:sz w:val="22"/>
          <w:szCs w:val="22"/>
        </w:rPr>
        <w:t>prodlení</w:t>
      </w:r>
      <w:r>
        <w:rPr>
          <w:rFonts w:ascii="Arial" w:hAnsi="Arial" w:cs="Arial"/>
          <w:sz w:val="22"/>
          <w:szCs w:val="22"/>
        </w:rPr>
        <w:t>,</w:t>
      </w:r>
      <w:r w:rsidRPr="003E2D89">
        <w:rPr>
          <w:rFonts w:ascii="Arial" w:hAnsi="Arial" w:cs="Arial"/>
          <w:sz w:val="22"/>
          <w:szCs w:val="22"/>
        </w:rPr>
        <w:t xml:space="preserve"> uhradí-</w:t>
      </w:r>
      <w:r w:rsidR="00C80080">
        <w:rPr>
          <w:rFonts w:ascii="Arial" w:hAnsi="Arial" w:cs="Arial"/>
          <w:sz w:val="22"/>
          <w:szCs w:val="22"/>
        </w:rPr>
        <w:t>li fakturu do 3</w:t>
      </w:r>
      <w:r w:rsidRPr="00E226B7">
        <w:rPr>
          <w:rFonts w:ascii="Arial" w:hAnsi="Arial" w:cs="Arial"/>
          <w:sz w:val="22"/>
          <w:szCs w:val="22"/>
        </w:rPr>
        <w:t>0 dnů ode dne následujícího po dni doručení faktury, ale po termínu, který je na faktuře uveden jako den splatnosti.</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Pokud se na díle vyskytnou Vícepráce</w:t>
      </w:r>
      <w:r>
        <w:rPr>
          <w:rFonts w:ascii="Arial" w:hAnsi="Arial" w:cs="Arial"/>
          <w:sz w:val="22"/>
          <w:szCs w:val="22"/>
        </w:rPr>
        <w:t>,</w:t>
      </w:r>
      <w:r w:rsidRPr="00CD64EA">
        <w:rPr>
          <w:rFonts w:ascii="Arial" w:hAnsi="Arial" w:cs="Arial"/>
          <w:sz w:val="22"/>
          <w:szCs w:val="22"/>
        </w:rPr>
        <w:t xml:space="preserve"> s jejichž provedením Objednatel souhlasí, musí být jejich cena fakturována samostatně. Faktura za vícepráce musí kromě jiných, výše uvedených náležitostí faktury</w:t>
      </w:r>
      <w:r w:rsidR="00B82A2D">
        <w:rPr>
          <w:rFonts w:ascii="Arial" w:hAnsi="Arial" w:cs="Arial"/>
          <w:sz w:val="22"/>
          <w:szCs w:val="22"/>
        </w:rPr>
        <w:t>,</w:t>
      </w:r>
      <w:r w:rsidRPr="00CD64EA">
        <w:rPr>
          <w:rFonts w:ascii="Arial" w:hAnsi="Arial" w:cs="Arial"/>
          <w:sz w:val="22"/>
          <w:szCs w:val="22"/>
        </w:rPr>
        <w:t xml:space="preserve"> obsahovat i odkaz na dokument, kterým byly Vícepráce sjednány a odsouhlaseny. Ocenění víceprací bude provedeno dle jednotkových cen nabídkového oceněného výkazu výměr. Pokud tyto jednotkové ceny nebudou součástí rozpočtu, ocenění se provede dle jednotkových cen </w:t>
      </w:r>
      <w:r w:rsidR="00D85F08">
        <w:rPr>
          <w:rFonts w:ascii="Arial" w:hAnsi="Arial" w:cs="Arial"/>
          <w:sz w:val="22"/>
          <w:szCs w:val="22"/>
        </w:rPr>
        <w:t>RTS</w:t>
      </w:r>
      <w:r w:rsidR="00666D20">
        <w:rPr>
          <w:rFonts w:ascii="Arial" w:hAnsi="Arial" w:cs="Arial"/>
          <w:sz w:val="22"/>
          <w:szCs w:val="22"/>
        </w:rPr>
        <w:t xml:space="preserve"> (cenová soustava URS se použije pouze v případě, pokud původní výkaz výměr je </w:t>
      </w:r>
      <w:r w:rsidR="00E60F45">
        <w:rPr>
          <w:rFonts w:ascii="Arial" w:hAnsi="Arial" w:cs="Arial"/>
          <w:sz w:val="22"/>
          <w:szCs w:val="22"/>
        </w:rPr>
        <w:t xml:space="preserve">v </w:t>
      </w:r>
      <w:r w:rsidR="00666D20">
        <w:rPr>
          <w:rFonts w:ascii="Arial" w:hAnsi="Arial" w:cs="Arial"/>
          <w:sz w:val="22"/>
          <w:szCs w:val="22"/>
        </w:rPr>
        <w:t>cenové soustavě URS)</w:t>
      </w:r>
      <w:r w:rsidRPr="00CD64EA">
        <w:rPr>
          <w:rFonts w:ascii="Arial" w:hAnsi="Arial" w:cs="Arial"/>
          <w:sz w:val="22"/>
          <w:szCs w:val="22"/>
        </w:rPr>
        <w:t xml:space="preserve"> v době podání nabídky. </w:t>
      </w:r>
    </w:p>
    <w:p w:rsidR="00BF317B" w:rsidRPr="00CD64EA" w:rsidRDefault="00BF317B" w:rsidP="00BF317B">
      <w:pPr>
        <w:tabs>
          <w:tab w:val="num" w:pos="567"/>
        </w:tabs>
        <w:ind w:left="567" w:hanging="567"/>
        <w:jc w:val="both"/>
        <w:rPr>
          <w:rFonts w:ascii="Arial" w:hAnsi="Arial" w:cs="Arial"/>
          <w:sz w:val="22"/>
          <w:szCs w:val="22"/>
        </w:rPr>
      </w:pPr>
    </w:p>
    <w:p w:rsidR="005C5D0F" w:rsidRDefault="00BF317B" w:rsidP="005C5D0F">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Faktury zhotovitele musí formou a obsahem odpovídat zákonu o účetnictví</w:t>
      </w:r>
      <w:r w:rsidR="00AA5C85">
        <w:rPr>
          <w:rFonts w:ascii="Arial" w:hAnsi="Arial" w:cs="Arial"/>
          <w:sz w:val="22"/>
          <w:szCs w:val="22"/>
        </w:rPr>
        <w:t xml:space="preserve"> a</w:t>
      </w:r>
      <w:r w:rsidRPr="00CD64EA">
        <w:rPr>
          <w:rFonts w:ascii="Arial" w:hAnsi="Arial" w:cs="Arial"/>
          <w:sz w:val="22"/>
          <w:szCs w:val="22"/>
        </w:rPr>
        <w:t xml:space="preserve"> zákonu o dani z přidané hodnoty</w:t>
      </w:r>
      <w:r w:rsidR="00AA5C85">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7"/>
        </w:numPr>
        <w:tabs>
          <w:tab w:val="clear" w:pos="1776"/>
          <w:tab w:val="num" w:pos="567"/>
          <w:tab w:val="num" w:pos="2136"/>
        </w:tabs>
        <w:spacing w:line="240" w:lineRule="atLeast"/>
        <w:ind w:left="567" w:hanging="567"/>
        <w:jc w:val="both"/>
        <w:rPr>
          <w:rFonts w:ascii="Arial" w:hAnsi="Arial" w:cs="Arial"/>
          <w:sz w:val="22"/>
          <w:szCs w:val="22"/>
        </w:rPr>
      </w:pPr>
      <w:r w:rsidRPr="00CD64EA">
        <w:rPr>
          <w:rFonts w:ascii="Arial" w:hAnsi="Arial" w:cs="Arial"/>
          <w:sz w:val="22"/>
          <w:szCs w:val="22"/>
        </w:rPr>
        <w:t>Peněžitý závazek (dluh) Objednatele se považuje za splněný v den, kdy je dlužná částka připsána na účet Zhotovitele.</w:t>
      </w: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F317B"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00104">
        <w:rPr>
          <w:rFonts w:ascii="Arial" w:hAnsi="Arial" w:cs="Arial"/>
          <w:sz w:val="22"/>
          <w:szCs w:val="22"/>
        </w:rPr>
        <w:t xml:space="preserve">Zhotovitel je povinen zahájit práce na díle a řádně v nich pokračovat nejpozději do </w:t>
      </w:r>
      <w:r>
        <w:rPr>
          <w:rFonts w:ascii="Arial" w:hAnsi="Arial" w:cs="Arial"/>
          <w:sz w:val="22"/>
          <w:szCs w:val="22"/>
        </w:rPr>
        <w:t>5</w:t>
      </w:r>
      <w:r w:rsidRPr="00A00104">
        <w:rPr>
          <w:rFonts w:ascii="Arial" w:hAnsi="Arial" w:cs="Arial"/>
          <w:sz w:val="22"/>
          <w:szCs w:val="22"/>
        </w:rPr>
        <w:t xml:space="preserve"> 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8E7368">
        <w:rPr>
          <w:rFonts w:ascii="Arial" w:hAnsi="Arial" w:cs="Arial"/>
          <w:sz w:val="22"/>
          <w:szCs w:val="22"/>
        </w:rPr>
        <w:t>10</w:t>
      </w:r>
      <w:r>
        <w:rPr>
          <w:rFonts w:ascii="Arial" w:hAnsi="Arial" w:cs="Arial"/>
          <w:sz w:val="22"/>
          <w:szCs w:val="22"/>
        </w:rPr>
        <w:t xml:space="preserve"> měsíců ode dne protokolárního předání Staveniště.</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lastRenderedPageBreak/>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Prodlení Zhotovitele s dokončením díla delší jak 1</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1E7A42">
        <w:rPr>
          <w:rFonts w:ascii="Arial" w:hAnsi="Arial" w:cs="Arial"/>
          <w:sz w:val="22"/>
          <w:szCs w:val="22"/>
        </w:rPr>
        <w:t xml:space="preserve">katastrální </w:t>
      </w:r>
      <w:r w:rsidR="006649DF">
        <w:rPr>
          <w:rFonts w:ascii="Arial" w:hAnsi="Arial" w:cs="Arial"/>
          <w:sz w:val="22"/>
          <w:szCs w:val="22"/>
        </w:rPr>
        <w:t xml:space="preserve">území </w:t>
      </w:r>
      <w:r w:rsidR="00DF6CA2">
        <w:rPr>
          <w:rFonts w:ascii="Arial" w:hAnsi="Arial" w:cs="Arial"/>
          <w:sz w:val="22"/>
          <w:szCs w:val="22"/>
        </w:rPr>
        <w:t>Oslavany</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0,2 %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w:t>
      </w:r>
      <w:r w:rsidRPr="00CD64EA">
        <w:rPr>
          <w:rFonts w:ascii="Arial" w:hAnsi="Arial" w:cs="Arial"/>
          <w:sz w:val="22"/>
          <w:szCs w:val="22"/>
        </w:rPr>
        <w:lastRenderedPageBreak/>
        <w:t xml:space="preserve">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30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Objednatele s úhradou faktury delší šedesát</w:t>
      </w:r>
      <w:r w:rsidR="002B1100">
        <w:rPr>
          <w:rFonts w:ascii="Arial" w:hAnsi="Arial" w:cs="Arial"/>
          <w:sz w:val="22"/>
          <w:szCs w:val="22"/>
        </w:rPr>
        <w:t>i</w:t>
      </w:r>
      <w:r w:rsidRPr="00CD64EA">
        <w:rPr>
          <w:rFonts w:ascii="Arial" w:hAnsi="Arial" w:cs="Arial"/>
          <w:sz w:val="22"/>
          <w:szCs w:val="22"/>
        </w:rPr>
        <w:t xml:space="preserve">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BF317B" w:rsidRDefault="00BF317B" w:rsidP="00BF317B">
      <w:pP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BF317B" w:rsidP="00C065BB">
      <w:pPr>
        <w:numPr>
          <w:ilvl w:val="0"/>
          <w:numId w:val="10"/>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je povinen předat Zhotoviteli Staveniště (nebo jeho ucelenou část) prosté práv třetí osoby nejpozději do třech dnů od předpokládaného termínu zahájení doby plnění zakázky. Splnění termínu předání Staveniště je podstatnou náležitostí smlouvy, na níž je závislé splnění Termínu předání a převzetí díla.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Pr="00CD64EA" w:rsidRDefault="00BF317B" w:rsidP="00A24B93">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 xml:space="preserve">pravomocné stavební povolení </w:t>
      </w:r>
    </w:p>
    <w:p w:rsidR="00BF317B" w:rsidRPr="00CD64EA" w:rsidRDefault="00366D1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00BF317B" w:rsidRPr="00CD64EA">
        <w:rPr>
          <w:rFonts w:ascii="Arial" w:hAnsi="Arial" w:cs="Arial"/>
          <w:sz w:val="22"/>
          <w:szCs w:val="22"/>
        </w:rPr>
        <w:t>x projektová dokumentace včetně dokladové části</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w:t>
      </w:r>
      <w:proofErr w:type="gramStart"/>
      <w:r>
        <w:rPr>
          <w:rFonts w:ascii="Arial" w:hAnsi="Arial" w:cs="Arial"/>
          <w:sz w:val="22"/>
          <w:szCs w:val="22"/>
        </w:rPr>
        <w:t>přeložit nebo</w:t>
      </w:r>
      <w:proofErr w:type="gramEnd"/>
      <w:r>
        <w:rPr>
          <w:rFonts w:ascii="Arial" w:hAnsi="Arial" w:cs="Arial"/>
          <w:sz w:val="22"/>
          <w:szCs w:val="22"/>
        </w:rPr>
        <w:t xml:space="preserve">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sidR="00C31857">
        <w:rPr>
          <w:rFonts w:ascii="Arial" w:hAnsi="Arial" w:cs="Arial"/>
          <w:sz w:val="22"/>
          <w:szCs w:val="22"/>
        </w:rPr>
        <w:t>Z</w:t>
      </w:r>
      <w:r w:rsidRPr="00CD64EA">
        <w:rPr>
          <w:rFonts w:ascii="Arial" w:hAnsi="Arial" w:cs="Arial"/>
          <w:sz w:val="22"/>
          <w:szCs w:val="22"/>
        </w:rPr>
        <w:t xml:space="preserve">hotovitel a nese veškeré případné poplatky.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lastRenderedPageBreak/>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nabytím právní moci kolaudačního rozhodnutí. V případě výskytu kolaudačních vad nebo </w:t>
      </w:r>
      <w:r w:rsidR="00BE485B">
        <w:rPr>
          <w:rFonts w:ascii="Arial" w:hAnsi="Arial" w:cs="Arial"/>
          <w:sz w:val="22"/>
          <w:szCs w:val="22"/>
        </w:rPr>
        <w:t>stanovení</w:t>
      </w:r>
      <w:r w:rsidR="00BE485B" w:rsidRPr="00CD64EA">
        <w:rPr>
          <w:rFonts w:ascii="Arial" w:hAnsi="Arial" w:cs="Arial"/>
          <w:sz w:val="22"/>
          <w:szCs w:val="22"/>
        </w:rPr>
        <w:t xml:space="preserve"> </w:t>
      </w:r>
      <w:r w:rsidRPr="00CD64EA">
        <w:rPr>
          <w:rFonts w:ascii="Arial" w:hAnsi="Arial" w:cs="Arial"/>
          <w:sz w:val="22"/>
          <w:szCs w:val="22"/>
        </w:rPr>
        <w:t>podmínek kolaudačního rozhodnutí končí povinnost vést stavební deník až dnem jejich úplného odstranění nebo splnění.</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nabytí právní moci kolaudačního rozhodnutí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 podle jejího ohlášení, stavebního povolení, veřejnoprávní smlouvy nebo oznámení stavby ve zkráceném stavebním řízení, datum jejich vydání, popřípadě číslo</w:t>
      </w:r>
      <w:r w:rsidR="003E368A">
        <w:rPr>
          <w:rFonts w:ascii="Arial" w:hAnsi="Arial" w:cs="Arial"/>
          <w:sz w:val="22"/>
          <w:szCs w:val="22"/>
          <w:lang w:val="cs-CZ"/>
        </w:rPr>
        <w:t xml:space="preserve"> </w:t>
      </w:r>
      <w:r>
        <w:rPr>
          <w:rFonts w:ascii="Arial" w:hAnsi="Arial" w:cs="Arial"/>
          <w:sz w:val="22"/>
          <w:szCs w:val="22"/>
        </w:rPr>
        <w:t>jednací,</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lastRenderedPageBreak/>
        <w:t>časovém</w:t>
      </w:r>
      <w:proofErr w:type="gramEnd"/>
      <w:r w:rsidRPr="00CD64EA">
        <w:rPr>
          <w:rFonts w:ascii="Arial" w:hAnsi="Arial" w:cs="Arial"/>
          <w:sz w:val="22"/>
          <w:szCs w:val="22"/>
        </w:rPr>
        <w:t xml:space="preserve">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Pr>
          <w:rFonts w:ascii="Arial" w:hAnsi="Arial" w:cs="Arial"/>
          <w:sz w:val="22"/>
          <w:szCs w:val="22"/>
        </w:rPr>
        <w:t>opatřeních</w:t>
      </w:r>
      <w:proofErr w:type="gramEnd"/>
      <w:r>
        <w:rPr>
          <w:rFonts w:ascii="Arial" w:hAnsi="Arial" w:cs="Arial"/>
          <w:sz w:val="22"/>
          <w:szCs w:val="22"/>
        </w:rPr>
        <w:t xml:space="preserve">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opatřeních</w:t>
      </w:r>
      <w:proofErr w:type="gramEnd"/>
      <w:r w:rsidRPr="00CD64EA">
        <w:rPr>
          <w:rFonts w:ascii="Arial" w:hAnsi="Arial" w:cs="Arial"/>
          <w:sz w:val="22"/>
          <w:szCs w:val="22"/>
        </w:rPr>
        <w:t xml:space="preserve">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událostech</w:t>
      </w:r>
      <w:proofErr w:type="gramEnd"/>
      <w:r w:rsidRPr="00CD64EA">
        <w:rPr>
          <w:rFonts w:ascii="Arial" w:hAnsi="Arial" w:cs="Arial"/>
          <w:sz w:val="22"/>
          <w:szCs w:val="22"/>
        </w:rPr>
        <w:t xml:space="preserve">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lastRenderedPageBreak/>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lastRenderedPageBreak/>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 územního rozhodnutí a stavebního povolení.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lastRenderedPageBreak/>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C37E7A"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BF317B" w:rsidRDefault="00BF317B" w:rsidP="00BF317B">
      <w:pPr>
        <w:pStyle w:val="Zkladntext"/>
        <w:spacing w:line="240" w:lineRule="atLeast"/>
        <w:jc w:val="both"/>
        <w:rPr>
          <w:rFonts w:ascii="Arial" w:hAnsi="Arial" w:cs="Arial"/>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EA125B" w:rsidRDefault="00EA125B" w:rsidP="00BF317B">
      <w:pPr>
        <w:pStyle w:val="Zkladntext"/>
        <w:spacing w:line="240" w:lineRule="atLeast"/>
        <w:jc w:val="center"/>
        <w:rPr>
          <w:rFonts w:ascii="Arial" w:hAnsi="Arial" w:cs="Arial"/>
          <w:b/>
          <w:sz w:val="22"/>
          <w:szCs w:val="22"/>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eastAsia="TimesNewRomanPSMT"/>
          <w:szCs w:val="24"/>
          <w:lang w:val="cs-CZ"/>
        </w:rPr>
      </w:pPr>
      <w:r w:rsidRPr="0048064D">
        <w:rPr>
          <w:rFonts w:ascii="Arial" w:hAnsi="Arial" w:cs="Arial"/>
          <w:sz w:val="22"/>
          <w:szCs w:val="22"/>
        </w:rPr>
        <w:t xml:space="preserve">Návrh Kontrolního a zkušebního plánu předloženého v rámci </w:t>
      </w:r>
      <w:r w:rsidRPr="008D0004">
        <w:rPr>
          <w:rFonts w:ascii="Arial" w:hAnsi="Arial" w:cs="Arial"/>
          <w:sz w:val="22"/>
          <w:szCs w:val="22"/>
        </w:rPr>
        <w:t xml:space="preserve">podlimitní </w:t>
      </w:r>
      <w:r w:rsidRPr="0048064D">
        <w:rPr>
          <w:rFonts w:ascii="Arial" w:hAnsi="Arial" w:cs="Arial"/>
          <w:sz w:val="22"/>
          <w:szCs w:val="22"/>
        </w:rPr>
        <w:t>veřejné zakázky</w:t>
      </w:r>
      <w:r w:rsidRPr="008D0004">
        <w:rPr>
          <w:rFonts w:ascii="Arial" w:hAnsi="Arial" w:cs="Arial"/>
          <w:sz w:val="22"/>
          <w:szCs w:val="22"/>
        </w:rPr>
        <w:t xml:space="preserve"> na stavební práce </w:t>
      </w:r>
      <w:r w:rsidR="008D0004" w:rsidRPr="008D0004">
        <w:rPr>
          <w:rFonts w:ascii="Arial" w:hAnsi="Arial" w:cs="Arial"/>
          <w:b/>
          <w:sz w:val="22"/>
          <w:szCs w:val="22"/>
        </w:rPr>
        <w:t>„Zámecká zahrada Oslavany – 2. a 3. etapa“</w:t>
      </w:r>
      <w:r w:rsidRPr="008D0004">
        <w:rPr>
          <w:rFonts w:ascii="Arial" w:hAnsi="Arial" w:cs="Arial"/>
          <w:sz w:val="22"/>
          <w:szCs w:val="22"/>
        </w:rPr>
        <w:t xml:space="preserve"> přezkoumá</w:t>
      </w:r>
      <w:r w:rsidRPr="0048064D">
        <w:rPr>
          <w:rFonts w:ascii="Arial" w:hAnsi="Arial" w:cs="Arial"/>
          <w:sz w:val="22"/>
          <w:szCs w:val="22"/>
        </w:rPr>
        <w:t xml:space="preserve"> v</w:t>
      </w:r>
      <w:r w:rsidR="002B1100">
        <w:rPr>
          <w:rFonts w:ascii="Arial" w:hAnsi="Arial" w:cs="Arial"/>
          <w:sz w:val="22"/>
          <w:szCs w:val="22"/>
          <w:lang w:val="cs-CZ"/>
        </w:rPr>
        <w:t>e</w:t>
      </w:r>
      <w:r w:rsidRPr="0048064D">
        <w:rPr>
          <w:rFonts w:ascii="Arial" w:hAnsi="Arial" w:cs="Arial"/>
          <w:sz w:val="22"/>
          <w:szCs w:val="22"/>
        </w:rPr>
        <w:t xml:space="preserve"> lhůtě patnácti (15) kalendářních dnů ode Dne zahájení Stavby TDI. TDI každý návrh Kontrolního 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w:t>
      </w:r>
      <w:r w:rsidRPr="0048064D">
        <w:rPr>
          <w:rFonts w:ascii="Arial" w:hAnsi="Arial" w:cs="Arial"/>
          <w:sz w:val="22"/>
          <w:szCs w:val="22"/>
        </w:rPr>
        <w:lastRenderedPageBreak/>
        <w:t>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w:t>
      </w:r>
      <w:proofErr w:type="gramStart"/>
      <w:r w:rsidRPr="0048064D">
        <w:rPr>
          <w:rFonts w:ascii="Arial" w:eastAsia="TimesNewRomanPSMT" w:hAnsi="Arial" w:cs="Arial"/>
          <w:sz w:val="22"/>
          <w:szCs w:val="22"/>
        </w:rPr>
        <w:t xml:space="preserve">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w:t>
      </w:r>
      <w:proofErr w:type="gramEnd"/>
      <w:r w:rsidRPr="0048064D">
        <w:rPr>
          <w:rFonts w:ascii="Arial" w:eastAsia="TimesNewRomanPSMT" w:hAnsi="Arial" w:cs="Arial"/>
          <w:sz w:val="22"/>
          <w:szCs w:val="22"/>
        </w:rPr>
        <w:t xml:space="preserve"> vybavení;</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6D2320">
      <w:pPr>
        <w:pStyle w:val="Odstavecseseznamem"/>
        <w:numPr>
          <w:ilvl w:val="3"/>
          <w:numId w:val="48"/>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lastRenderedPageBreak/>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Vyhotovení Projektové dokumentace skutečného stavu provedení díla a to 3x ve výkresové podobě a 1x v digitální podobě na CD</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předepsaných měření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o vyzkoušení smontovaného zařízení, o provedených revizních a provozních zkouškách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Objednatel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povolení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se zúčastnit kolaudačního řízení, pokud jej přizve stavební úřad. V případě, že se Zhotovitel přes řádné pozvání nedostaví, nese veškeré náklady na opakované kolaudační řízení.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poskytnout Objednateli pro účely kolaudačního řízení nezbytnou součinnost, zejména dodat včas doklady nezbytné pro řádnou kolaudaci stavby.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zaslat bez zbytečného odkladu Zhotoviteli kopii kolaudačního rozhodnutí pokud jsou v něm stanoveny povinnosti Zhotovitele.</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splnit svoje povinnosti vyplývající z kolaudačního </w:t>
      </w:r>
      <w:r w:rsidR="002D5A7A">
        <w:rPr>
          <w:rFonts w:ascii="Arial" w:hAnsi="Arial" w:cs="Arial"/>
          <w:sz w:val="22"/>
          <w:szCs w:val="22"/>
          <w:lang w:val="cs-CZ"/>
        </w:rPr>
        <w:t>souhlasu</w:t>
      </w:r>
      <w:r w:rsidRPr="00CD64EA">
        <w:rPr>
          <w:rFonts w:ascii="Arial" w:hAnsi="Arial" w:cs="Arial"/>
          <w:sz w:val="22"/>
          <w:szCs w:val="22"/>
        </w:rPr>
        <w:t xml:space="preserve"> ve lhůtě tam stanovené a nebyla-li lhůta stanovena tak nejpozději do třiceti dnů ode dne doručení kopie kolaudačního </w:t>
      </w:r>
      <w:r w:rsidR="002D5A7A">
        <w:rPr>
          <w:rFonts w:ascii="Arial" w:hAnsi="Arial" w:cs="Arial"/>
          <w:sz w:val="22"/>
          <w:szCs w:val="22"/>
          <w:lang w:val="cs-CZ"/>
        </w:rPr>
        <w:t>souhlasu</w:t>
      </w:r>
      <w:r w:rsidRPr="00CD64EA">
        <w:rPr>
          <w:rFonts w:ascii="Arial" w:hAnsi="Arial" w:cs="Arial"/>
          <w:sz w:val="22"/>
          <w:szCs w:val="22"/>
        </w:rPr>
        <w:t xml:space="preserve">. </w:t>
      </w:r>
    </w:p>
    <w:p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921EBE"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 délce</w:t>
      </w:r>
      <w:r w:rsidRPr="00CD64EA">
        <w:rPr>
          <w:rFonts w:ascii="Arial" w:hAnsi="Arial" w:cs="Arial"/>
          <w:b/>
          <w:sz w:val="22"/>
          <w:szCs w:val="22"/>
        </w:rPr>
        <w:t xml:space="preserve"> </w:t>
      </w:r>
      <w:r w:rsidR="006B0074">
        <w:rPr>
          <w:rFonts w:ascii="Arial" w:hAnsi="Arial" w:cs="Arial"/>
          <w:b/>
          <w:sz w:val="22"/>
          <w:szCs w:val="22"/>
        </w:rPr>
        <w:t>60</w:t>
      </w:r>
      <w:r w:rsidRPr="00CD64EA">
        <w:rPr>
          <w:rFonts w:ascii="Arial" w:hAnsi="Arial" w:cs="Arial"/>
          <w:b/>
          <w:sz w:val="22"/>
          <w:szCs w:val="22"/>
        </w:rPr>
        <w:t xml:space="preserve"> měsíců</w:t>
      </w:r>
      <w:r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lastRenderedPageBreak/>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 ty části díla, které byly v důsledku oprávněné reklamace Objednatele Zhotovitelem opraveny, běží záruční lhůta opětovně od počátku ode dne provedení reklamační opravy.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rPr>
          <w:rFonts w:ascii="Arial" w:hAnsi="Arial" w:cs="Arial"/>
          <w:sz w:val="22"/>
          <w:szCs w:val="22"/>
        </w:rPr>
      </w:pPr>
      <w:r w:rsidRPr="00CD64EA">
        <w:rPr>
          <w:rFonts w:ascii="Arial" w:hAnsi="Arial" w:cs="Arial"/>
          <w:sz w:val="22"/>
          <w:szCs w:val="22"/>
        </w:rPr>
        <w:t xml:space="preserve">Právo Objednatele vyplývající ze záruky zaniká, pokud Objednatel neoznámí           </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r w:rsidRPr="00CD64EA">
        <w:rPr>
          <w:rFonts w:ascii="Arial" w:hAnsi="Arial" w:cs="Arial"/>
          <w:sz w:val="22"/>
          <w:szCs w:val="22"/>
        </w:rPr>
        <w:t xml:space="preserve">           vady díla bez zbytečného odkladu poté, kdy je zjistí</w:t>
      </w:r>
      <w:r w:rsidR="001534BD">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tel je povinen nejpozději do 5</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10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10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10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Nenastoupí-li Zhotovitel k odstranění reklamované vady ani do 20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20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O odstranění reklamované vady sepíše Objednatel protokol, ve kterém potvrdí odstranění vady nebo uvede důvody, pro které odmítá opravu převzít.</w:t>
      </w:r>
    </w:p>
    <w:p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C065BB">
      <w:pPr>
        <w:pStyle w:val="Zkladntext"/>
        <w:numPr>
          <w:ilvl w:val="3"/>
          <w:numId w:val="4"/>
        </w:numPr>
        <w:tabs>
          <w:tab w:val="clear" w:pos="4680"/>
          <w:tab w:val="num" w:pos="0"/>
          <w:tab w:val="num" w:pos="567"/>
        </w:tabs>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065304">
      <w:pPr>
        <w:pStyle w:val="Zkladntext"/>
        <w:numPr>
          <w:ilvl w:val="3"/>
          <w:numId w:val="4"/>
        </w:numPr>
        <w:tabs>
          <w:tab w:val="clear" w:pos="4680"/>
          <w:tab w:val="num" w:pos="0"/>
          <w:tab w:val="num" w:pos="567"/>
        </w:tabs>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181A80" w:rsidRDefault="00181A80"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Pr="00CD64EA">
        <w:rPr>
          <w:rFonts w:ascii="Arial" w:hAnsi="Arial" w:cs="Arial"/>
          <w:sz w:val="22"/>
          <w:szCs w:val="22"/>
        </w:rPr>
        <w:t xml:space="preserve">ceny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Zhotovitel je povinen před zahájením prací pojistit dílo prot</w:t>
      </w:r>
      <w:r>
        <w:rPr>
          <w:rFonts w:ascii="Arial" w:hAnsi="Arial" w:cs="Arial"/>
          <w:sz w:val="22"/>
          <w:szCs w:val="22"/>
        </w:rPr>
        <w:t xml:space="preserve">i všem možným rizikům, zejména </w:t>
      </w:r>
      <w:r w:rsidRPr="00CD64EA">
        <w:rPr>
          <w:rFonts w:ascii="Arial" w:hAnsi="Arial" w:cs="Arial"/>
          <w:sz w:val="22"/>
          <w:szCs w:val="22"/>
        </w:rPr>
        <w:t xml:space="preserve">proti živlům a krádeži, a to až do celkové hodnoty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w:t>
      </w:r>
      <w:r>
        <w:rPr>
          <w:rFonts w:ascii="Arial" w:hAnsi="Arial" w:cs="Arial"/>
          <w:sz w:val="22"/>
          <w:szCs w:val="22"/>
        </w:rPr>
        <w:t xml:space="preserve">ě na požádání </w:t>
      </w:r>
      <w:r w:rsidR="0028250C">
        <w:rPr>
          <w:rFonts w:ascii="Arial" w:hAnsi="Arial" w:cs="Arial"/>
          <w:sz w:val="22"/>
          <w:szCs w:val="22"/>
          <w:lang w:val="cs-CZ"/>
        </w:rPr>
        <w:t xml:space="preserve"> Objednatele </w:t>
      </w:r>
      <w:r>
        <w:rPr>
          <w:rFonts w:ascii="Arial" w:hAnsi="Arial" w:cs="Arial"/>
          <w:sz w:val="22"/>
          <w:szCs w:val="22"/>
        </w:rPr>
        <w:t xml:space="preserve"> až do</w:t>
      </w:r>
      <w:r w:rsidRPr="00CD64EA">
        <w:rPr>
          <w:rFonts w:ascii="Arial" w:hAnsi="Arial" w:cs="Arial"/>
          <w:sz w:val="22"/>
          <w:szCs w:val="22"/>
        </w:rPr>
        <w:t xml:space="preserve">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762DDA" w:rsidRDefault="00762DDA"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35616C" w:rsidRPr="0035616C" w:rsidRDefault="0035616C" w:rsidP="0035616C">
      <w:pPr>
        <w:pStyle w:val="NormlnIMP0"/>
        <w:numPr>
          <w:ilvl w:val="0"/>
          <w:numId w:val="17"/>
        </w:numPr>
        <w:tabs>
          <w:tab w:val="clear" w:pos="2136"/>
          <w:tab w:val="num" w:pos="567"/>
        </w:tabs>
        <w:spacing w:before="120" w:line="276" w:lineRule="auto"/>
        <w:ind w:left="567" w:hanging="567"/>
        <w:jc w:val="both"/>
        <w:rPr>
          <w:rFonts w:ascii="Arial" w:hAnsi="Arial" w:cs="Arial"/>
          <w:sz w:val="22"/>
          <w:szCs w:val="22"/>
        </w:rPr>
      </w:pPr>
      <w:r w:rsidRPr="0035616C">
        <w:rPr>
          <w:rFonts w:ascii="Arial" w:hAnsi="Arial" w:cs="Arial"/>
          <w:sz w:val="22"/>
          <w:szCs w:val="22"/>
        </w:rPr>
        <w:t>Pro účely smlouvy se za okolnosti vyšší moci, které mohou mít vliv na sjednaný termín dokončení stavby, považují mimořá</w:t>
      </w:r>
      <w:bookmarkStart w:id="0" w:name="_GoBack"/>
      <w:bookmarkEnd w:id="0"/>
      <w:r w:rsidRPr="0035616C">
        <w:rPr>
          <w:rFonts w:ascii="Arial" w:hAnsi="Arial" w:cs="Arial"/>
          <w:sz w:val="22"/>
          <w:szCs w:val="22"/>
        </w:rPr>
        <w:t xml:space="preserve">dné, objektivně neodvratitelné okolnosti, znemožňující splnění povinnosti dle této smlouvy, které nastaly po uzavření této smlouvy a nemohou být Zhotovitelem odvráceny jako např. živelné pohromy, stávky, </w:t>
      </w:r>
      <w:r w:rsidRPr="0035616C">
        <w:rPr>
          <w:rFonts w:ascii="Arial" w:hAnsi="Arial" w:cs="Arial"/>
          <w:sz w:val="22"/>
          <w:szCs w:val="22"/>
        </w:rPr>
        <w:lastRenderedPageBreak/>
        <w:t>válka, mobilizace, povstání nebo jiné nepředvídané a neodvratitelné události. Mezi vyšší moc dle této Smlouvy patří rovněž nemožnost realizace díla z důvodu klimatických podmínek. S ohledem na toto ustanovení má Zhotovitel právo požádat Objednatele o přerušení díla z důvodu klimatických podmínek, a to například i na celé zimní období.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rsidR="0035616C" w:rsidRPr="0035616C" w:rsidRDefault="0035616C" w:rsidP="0035616C">
      <w:pPr>
        <w:pStyle w:val="NormlnIMP0"/>
        <w:tabs>
          <w:tab w:val="num" w:pos="567"/>
        </w:tabs>
        <w:spacing w:line="276" w:lineRule="auto"/>
        <w:ind w:left="567" w:hanging="567"/>
        <w:jc w:val="both"/>
        <w:rPr>
          <w:rFonts w:ascii="Arial" w:hAnsi="Arial" w:cs="Arial"/>
          <w:sz w:val="22"/>
          <w:szCs w:val="22"/>
        </w:rPr>
      </w:pPr>
    </w:p>
    <w:p w:rsidR="0035616C" w:rsidRPr="0035616C" w:rsidRDefault="0035616C" w:rsidP="0035616C">
      <w:pPr>
        <w:pStyle w:val="NormlnIMP0"/>
        <w:numPr>
          <w:ilvl w:val="0"/>
          <w:numId w:val="17"/>
        </w:numPr>
        <w:tabs>
          <w:tab w:val="clear" w:pos="2136"/>
          <w:tab w:val="num" w:pos="567"/>
        </w:tabs>
        <w:spacing w:line="276" w:lineRule="auto"/>
        <w:ind w:left="567" w:hanging="567"/>
        <w:jc w:val="both"/>
        <w:rPr>
          <w:rFonts w:ascii="Arial" w:hAnsi="Arial" w:cs="Arial"/>
          <w:sz w:val="22"/>
          <w:szCs w:val="22"/>
        </w:rPr>
      </w:pPr>
      <w:r w:rsidRPr="0035616C">
        <w:rPr>
          <w:rFonts w:ascii="Arial" w:hAnsi="Arial" w:cs="Arial"/>
          <w:sz w:val="22"/>
          <w:szCs w:val="22"/>
        </w:rPr>
        <w:t xml:space="preserve">Smluvní strana, u níž dojde k okolnosti vyšší moci, a bude se chtít na vyšší moc odvolat v souvislosti s plněním této smlouvy, je povinna neprodleně písemně </w:t>
      </w:r>
      <w:r w:rsidRPr="0035616C">
        <w:rPr>
          <w:rFonts w:ascii="Arial" w:hAnsi="Arial" w:cs="Arial"/>
          <w:sz w:val="22"/>
          <w:szCs w:val="22"/>
        </w:rPr>
        <w:br/>
        <w:t>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rsidR="0035616C" w:rsidRPr="0035616C" w:rsidRDefault="0035616C" w:rsidP="0035616C">
      <w:pPr>
        <w:pStyle w:val="Odstavecseseznamem"/>
        <w:tabs>
          <w:tab w:val="num" w:pos="567"/>
        </w:tabs>
        <w:spacing w:line="276" w:lineRule="auto"/>
        <w:ind w:left="567" w:hanging="567"/>
        <w:rPr>
          <w:rFonts w:ascii="Arial" w:hAnsi="Arial" w:cs="Arial"/>
          <w:sz w:val="22"/>
          <w:szCs w:val="22"/>
        </w:rPr>
      </w:pPr>
    </w:p>
    <w:p w:rsidR="0035616C" w:rsidRPr="0035616C" w:rsidRDefault="0035616C" w:rsidP="0035616C">
      <w:pPr>
        <w:pStyle w:val="NormlnIMP0"/>
        <w:numPr>
          <w:ilvl w:val="0"/>
          <w:numId w:val="17"/>
        </w:numPr>
        <w:tabs>
          <w:tab w:val="clear" w:pos="2136"/>
          <w:tab w:val="num" w:pos="567"/>
        </w:tabs>
        <w:spacing w:line="276" w:lineRule="auto"/>
        <w:ind w:left="567" w:hanging="567"/>
        <w:jc w:val="both"/>
        <w:rPr>
          <w:rFonts w:ascii="Arial" w:hAnsi="Arial" w:cs="Arial"/>
          <w:sz w:val="22"/>
          <w:szCs w:val="22"/>
        </w:rPr>
      </w:pPr>
      <w:r w:rsidRPr="0035616C">
        <w:rPr>
          <w:rFonts w:ascii="Arial" w:hAnsi="Arial" w:cs="Arial"/>
          <w:sz w:val="22"/>
          <w:szCs w:val="22"/>
        </w:rPr>
        <w:t>Povinnosti smluvních stran dané touto smlouvou o dílo se po dobu trvání okolnosti vyšší moci dočasně přerušují.</w:t>
      </w:r>
    </w:p>
    <w:p w:rsidR="0035616C" w:rsidRPr="0035616C" w:rsidRDefault="0035616C" w:rsidP="0035616C">
      <w:pPr>
        <w:pStyle w:val="Odstavecseseznamem"/>
        <w:tabs>
          <w:tab w:val="num" w:pos="567"/>
        </w:tabs>
        <w:spacing w:line="276" w:lineRule="auto"/>
        <w:ind w:left="567" w:hanging="567"/>
        <w:rPr>
          <w:rFonts w:ascii="Arial" w:hAnsi="Arial" w:cs="Arial"/>
          <w:sz w:val="22"/>
          <w:szCs w:val="22"/>
        </w:rPr>
      </w:pPr>
    </w:p>
    <w:p w:rsidR="00BF317B" w:rsidRPr="00CD64EA" w:rsidRDefault="0035616C" w:rsidP="0035616C">
      <w:pPr>
        <w:pStyle w:val="Zkladntext"/>
        <w:numPr>
          <w:ilvl w:val="0"/>
          <w:numId w:val="17"/>
        </w:numPr>
        <w:tabs>
          <w:tab w:val="clear" w:pos="2136"/>
          <w:tab w:val="num" w:pos="567"/>
        </w:tabs>
        <w:spacing w:line="240" w:lineRule="atLeast"/>
        <w:ind w:left="567" w:hanging="567"/>
        <w:jc w:val="both"/>
        <w:rPr>
          <w:rFonts w:ascii="Arial" w:hAnsi="Arial" w:cs="Arial"/>
          <w:sz w:val="22"/>
          <w:szCs w:val="22"/>
        </w:rPr>
      </w:pPr>
      <w:r w:rsidRPr="0035616C">
        <w:rPr>
          <w:rFonts w:ascii="Arial" w:hAnsi="Arial" w:cs="Arial"/>
          <w:sz w:val="22"/>
          <w:szCs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rsidR="00762DDA" w:rsidRDefault="00762DDA"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EA125B">
      <w:pPr>
        <w:keepNext/>
        <w:numPr>
          <w:ilvl w:val="0"/>
          <w:numId w:val="18"/>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Objednatel má právo od smlouvy odstoupit také v případě, že na akci nebude </w:t>
      </w:r>
      <w:r w:rsidR="00732A29">
        <w:rPr>
          <w:rFonts w:ascii="Arial" w:hAnsi="Arial" w:cs="Arial"/>
          <w:sz w:val="22"/>
          <w:szCs w:val="22"/>
        </w:rPr>
        <w:t>poskytnuta dotace</w:t>
      </w:r>
      <w:r w:rsidR="005D18DA">
        <w:rPr>
          <w:rFonts w:ascii="Arial" w:hAnsi="Arial" w:cs="Arial"/>
          <w:sz w:val="22"/>
          <w:szCs w:val="22"/>
        </w:rPr>
        <w:t>.</w:t>
      </w:r>
      <w:r w:rsidRPr="00CD64EA">
        <w:rPr>
          <w:rFonts w:ascii="Arial" w:hAnsi="Arial" w:cs="Arial"/>
          <w:sz w:val="22"/>
          <w:szCs w:val="22"/>
        </w:rPr>
        <w:t xml:space="preserve"> Pokud </w:t>
      </w:r>
      <w:r w:rsidR="00E418CA">
        <w:rPr>
          <w:rFonts w:ascii="Arial" w:hAnsi="Arial" w:cs="Arial"/>
          <w:sz w:val="22"/>
          <w:szCs w:val="22"/>
        </w:rPr>
        <w:t>O</w:t>
      </w:r>
      <w:r w:rsidRPr="00CD64EA">
        <w:rPr>
          <w:rFonts w:ascii="Arial" w:hAnsi="Arial" w:cs="Arial"/>
          <w:sz w:val="22"/>
          <w:szCs w:val="22"/>
        </w:rPr>
        <w:t>bjednatel od smlouvy odstoupí z tohoto důvodu, neuplatní se ustanovení čl. XV</w:t>
      </w:r>
      <w:r>
        <w:rPr>
          <w:rFonts w:ascii="Arial" w:hAnsi="Arial" w:cs="Arial"/>
          <w:sz w:val="22"/>
          <w:szCs w:val="22"/>
        </w:rPr>
        <w:t>I</w:t>
      </w:r>
      <w:r w:rsidRPr="00CD64EA">
        <w:rPr>
          <w:rFonts w:ascii="Arial" w:hAnsi="Arial" w:cs="Arial"/>
          <w:sz w:val="22"/>
          <w:szCs w:val="22"/>
        </w:rPr>
        <w:t>I. odst. 6 písm. f)</w:t>
      </w:r>
      <w:r w:rsidR="004E62CC">
        <w:rPr>
          <w:rFonts w:ascii="Arial" w:hAnsi="Arial" w:cs="Arial"/>
          <w:sz w:val="22"/>
          <w:szCs w:val="22"/>
        </w:rPr>
        <w:t xml:space="preserve"> této smlouvy</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lastRenderedPageBreak/>
        <w:t>Odstoupí-li některá ze stran od této smlouvy na základě ujednání z této smlouvy vyplývajících, pak povinnosti obou stran jsou následující:</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proofErr w:type="spellStart"/>
      <w:r w:rsidRPr="00CD64EA">
        <w:rPr>
          <w:rFonts w:ascii="Arial" w:hAnsi="Arial" w:cs="Arial"/>
          <w:sz w:val="22"/>
          <w:szCs w:val="22"/>
        </w:rPr>
        <w:t>bjednatele</w:t>
      </w:r>
      <w:proofErr w:type="spellEnd"/>
      <w:r w:rsidRPr="00CD64EA">
        <w:rPr>
          <w:rFonts w:ascii="Arial" w:hAnsi="Arial" w:cs="Arial"/>
          <w:sz w:val="22"/>
          <w:szCs w:val="22"/>
        </w:rPr>
        <w:t xml:space="preserve"> k „dílčímu předání díla“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je povinen do tří dnů od obdržení vyzvání zahájit „dílčí přejímací řízení“</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C73D6A" w:rsidRDefault="00C73D6A"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EA125B">
      <w:pPr>
        <w:numPr>
          <w:ilvl w:val="0"/>
          <w:numId w:val="30"/>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273938">
      <w:pPr>
        <w:numPr>
          <w:ilvl w:val="0"/>
          <w:numId w:val="30"/>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273938">
      <w:pPr>
        <w:numPr>
          <w:ilvl w:val="0"/>
          <w:numId w:val="30"/>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876CE4">
      <w:pPr>
        <w:numPr>
          <w:ilvl w:val="0"/>
          <w:numId w:val="31"/>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876CE4">
      <w:pPr>
        <w:numPr>
          <w:ilvl w:val="0"/>
          <w:numId w:val="31"/>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proofErr w:type="spellStart"/>
      <w:r>
        <w:rPr>
          <w:rFonts w:ascii="Arial" w:eastAsia="Calibri" w:hAnsi="Arial" w:cs="Arial"/>
          <w:sz w:val="22"/>
          <w:szCs w:val="22"/>
        </w:rPr>
        <w:t>ii</w:t>
      </w:r>
      <w:proofErr w:type="spellEnd"/>
      <w:r>
        <w:rPr>
          <w:rFonts w:ascii="Arial" w:eastAsia="Calibri" w:hAnsi="Arial" w:cs="Arial"/>
          <w:sz w:val="22"/>
          <w:szCs w:val="22"/>
        </w:rPr>
        <w:t>.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proofErr w:type="spellStart"/>
      <w:r>
        <w:rPr>
          <w:rFonts w:ascii="Arial" w:eastAsia="Calibri" w:hAnsi="Arial" w:cs="Arial"/>
          <w:sz w:val="22"/>
          <w:szCs w:val="22"/>
        </w:rPr>
        <w:t>iii</w:t>
      </w:r>
      <w:proofErr w:type="spellEnd"/>
      <w:r>
        <w:rPr>
          <w:rFonts w:ascii="Arial" w:eastAsia="Calibri" w:hAnsi="Arial" w:cs="Arial"/>
          <w:sz w:val="22"/>
          <w:szCs w:val="22"/>
        </w:rPr>
        <w:t>.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proofErr w:type="spellStart"/>
      <w:r>
        <w:rPr>
          <w:rFonts w:ascii="Arial" w:eastAsia="Calibri" w:hAnsi="Arial" w:cs="Arial"/>
          <w:sz w:val="22"/>
          <w:szCs w:val="22"/>
        </w:rPr>
        <w:t>iv</w:t>
      </w:r>
      <w:proofErr w:type="spellEnd"/>
      <w:r>
        <w:rPr>
          <w:rFonts w:ascii="Arial" w:eastAsia="Calibri" w:hAnsi="Arial" w:cs="Arial"/>
          <w:sz w:val="22"/>
          <w:szCs w:val="22"/>
        </w:rPr>
        <w:t>. zvýšení ceny díla.</w:t>
      </w:r>
    </w:p>
    <w:p w:rsidR="00876CE4" w:rsidRDefault="00876CE4" w:rsidP="00876CE4">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876CE4">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lastRenderedPageBreak/>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876CE4">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876CE4">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C8650A">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6C76CB">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C8650A" w:rsidP="00C8650A">
      <w:pPr>
        <w:numPr>
          <w:ilvl w:val="0"/>
          <w:numId w:val="31"/>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w:t>
      </w:r>
      <w:r w:rsidR="00C373CD">
        <w:rPr>
          <w:rFonts w:ascii="Arial" w:eastAsia="Calibri" w:hAnsi="Arial" w:cs="Arial"/>
          <w:sz w:val="22"/>
          <w:szCs w:val="22"/>
        </w:rPr>
        <w:t>O</w:t>
      </w:r>
      <w:r>
        <w:rPr>
          <w:rFonts w:ascii="Arial" w:eastAsia="Calibri" w:hAnsi="Arial" w:cs="Arial"/>
          <w:sz w:val="22"/>
          <w:szCs w:val="22"/>
        </w:rPr>
        <w:t xml:space="preserve">bjednatele vyplývajícím z odpovědnosti za škodu </w:t>
      </w:r>
      <w:r w:rsidR="00C373CD">
        <w:rPr>
          <w:rFonts w:ascii="Arial" w:eastAsia="Calibri" w:hAnsi="Arial" w:cs="Arial"/>
          <w:sz w:val="22"/>
          <w:szCs w:val="22"/>
        </w:rPr>
        <w:t>Z</w:t>
      </w:r>
      <w:r>
        <w:rPr>
          <w:rFonts w:ascii="Arial" w:eastAsia="Calibri" w:hAnsi="Arial" w:cs="Arial"/>
          <w:sz w:val="22"/>
          <w:szCs w:val="22"/>
        </w:rPr>
        <w:t>hotovitele.</w:t>
      </w:r>
    </w:p>
    <w:p w:rsidR="00C8650A" w:rsidRDefault="00C8650A" w:rsidP="00C8650A">
      <w:pPr>
        <w:pStyle w:val="Odstavecseseznamem"/>
        <w:rPr>
          <w:rFonts w:ascii="Arial" w:eastAsia="Calibri" w:hAnsi="Arial" w:cs="Arial"/>
          <w:sz w:val="22"/>
          <w:szCs w:val="22"/>
        </w:rPr>
      </w:pPr>
    </w:p>
    <w:p w:rsidR="00C8650A" w:rsidRDefault="006E0CDA"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při své činnosti ověřuje soulad prováděných stavebních prací s dokumentací pro stavební povolení a dokumentací pro provedení stavby v průběhu výstavby. Autorský dozor je povinen zjištěné nedostatky 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6E0CDA">
      <w:pPr>
        <w:numPr>
          <w:ilvl w:val="0"/>
          <w:numId w:val="30"/>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 xml:space="preserve">dozor při zpracování realizační dokumentace, s vysvětlením příslušných vazeb, </w:t>
      </w:r>
      <w:r w:rsidRPr="006D0638">
        <w:rPr>
          <w:rFonts w:ascii="Arial" w:hAnsi="Arial" w:cs="Arial"/>
          <w:sz w:val="22"/>
          <w:szCs w:val="22"/>
        </w:rPr>
        <w:br/>
        <w:t>k zabezpečení souladu s dokumentací souborného řešení projektu;</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lastRenderedPageBreak/>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 xml:space="preserve">ský dozor při vytyčovacích </w:t>
      </w:r>
      <w:proofErr w:type="spellStart"/>
      <w:r w:rsidR="00322BFA">
        <w:rPr>
          <w:rFonts w:ascii="Arial" w:hAnsi="Arial" w:cs="Arial"/>
          <w:sz w:val="22"/>
          <w:szCs w:val="22"/>
        </w:rPr>
        <w:t>prace</w:t>
      </w:r>
      <w:r w:rsidRPr="006D0638">
        <w:rPr>
          <w:rFonts w:ascii="Arial" w:hAnsi="Arial" w:cs="Arial"/>
          <w:sz w:val="22"/>
          <w:szCs w:val="22"/>
        </w:rPr>
        <w:t>ch</w:t>
      </w:r>
      <w:proofErr w:type="spellEnd"/>
      <w:r w:rsidRPr="006D0638">
        <w:rPr>
          <w:rFonts w:ascii="Arial" w:hAnsi="Arial" w:cs="Arial"/>
          <w:sz w:val="22"/>
          <w:szCs w:val="22"/>
        </w:rPr>
        <w:t>;</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6D0638">
      <w:pPr>
        <w:pStyle w:val="Odstavecseseznamem"/>
        <w:numPr>
          <w:ilvl w:val="0"/>
          <w:numId w:val="34"/>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104207">
      <w:pPr>
        <w:pStyle w:val="Odstavecseseznamem"/>
        <w:ind w:left="425"/>
        <w:jc w:val="both"/>
        <w:rPr>
          <w:rFonts w:ascii="Arial" w:hAnsi="Arial" w:cs="Arial"/>
          <w:sz w:val="22"/>
          <w:szCs w:val="22"/>
        </w:rPr>
      </w:pPr>
    </w:p>
    <w:p w:rsidR="00104207" w:rsidRDefault="00104207" w:rsidP="00104207">
      <w:pPr>
        <w:numPr>
          <w:ilvl w:val="0"/>
          <w:numId w:val="30"/>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104207">
      <w:pPr>
        <w:numPr>
          <w:ilvl w:val="0"/>
          <w:numId w:val="30"/>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104207">
      <w:pPr>
        <w:numPr>
          <w:ilvl w:val="0"/>
          <w:numId w:val="30"/>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EA125B">
      <w:pPr>
        <w:numPr>
          <w:ilvl w:val="0"/>
          <w:numId w:val="35"/>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B1700B">
      <w:pPr>
        <w:numPr>
          <w:ilvl w:val="0"/>
          <w:numId w:val="35"/>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052A2E">
      <w:pPr>
        <w:numPr>
          <w:ilvl w:val="0"/>
          <w:numId w:val="3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052A2E">
      <w:pPr>
        <w:numPr>
          <w:ilvl w:val="0"/>
          <w:numId w:val="3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052A2E">
      <w:pPr>
        <w:numPr>
          <w:ilvl w:val="0"/>
          <w:numId w:val="3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1700B" w:rsidRDefault="00B1700B" w:rsidP="00052A2E">
      <w:pPr>
        <w:numPr>
          <w:ilvl w:val="0"/>
          <w:numId w:val="3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lastRenderedPageBreak/>
        <w:t>výzva a zadávací dokumentace (včetně příloh);</w:t>
      </w:r>
    </w:p>
    <w:p w:rsidR="00B1700B" w:rsidRDefault="00B1700B" w:rsidP="00052A2E">
      <w:pPr>
        <w:numPr>
          <w:ilvl w:val="0"/>
          <w:numId w:val="3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052A2E">
      <w:pPr>
        <w:numPr>
          <w:ilvl w:val="0"/>
          <w:numId w:val="36"/>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EA125B">
      <w:pPr>
        <w:pStyle w:val="Zkladntext"/>
        <w:numPr>
          <w:ilvl w:val="0"/>
          <w:numId w:val="20"/>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ED4875">
      <w:pPr>
        <w:pStyle w:val="Zkladntext"/>
        <w:numPr>
          <w:ilvl w:val="0"/>
          <w:numId w:val="20"/>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ED4875">
      <w:pPr>
        <w:pStyle w:val="Zkladntext"/>
        <w:numPr>
          <w:ilvl w:val="0"/>
          <w:numId w:val="20"/>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ED4875">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Pr>
          <w:rFonts w:ascii="Arial" w:hAnsi="Arial" w:cs="Arial"/>
          <w:sz w:val="22"/>
          <w:szCs w:val="22"/>
          <w:lang w:val="cs-CZ"/>
        </w:rPr>
        <w:t>Z</w:t>
      </w:r>
      <w:r w:rsidRPr="00CD64EA">
        <w:rPr>
          <w:rFonts w:ascii="Arial" w:hAnsi="Arial" w:cs="Arial"/>
          <w:sz w:val="22"/>
          <w:szCs w:val="22"/>
        </w:rPr>
        <w:t xml:space="preserve">hotovitel tento </w:t>
      </w:r>
      <w:r w:rsidRPr="00CD64EA">
        <w:rPr>
          <w:rFonts w:ascii="Arial" w:hAnsi="Arial" w:cs="Arial"/>
          <w:sz w:val="22"/>
          <w:szCs w:val="22"/>
        </w:rPr>
        <w:lastRenderedPageBreak/>
        <w:t xml:space="preserve">rozpor </w:t>
      </w:r>
      <w:r w:rsidR="00E00DD1">
        <w:rPr>
          <w:rFonts w:ascii="Arial" w:hAnsi="Arial" w:cs="Arial"/>
          <w:sz w:val="22"/>
          <w:szCs w:val="22"/>
          <w:lang w:val="cs-CZ"/>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Pr>
          <w:rFonts w:ascii="Arial" w:hAnsi="Arial" w:cs="Arial"/>
          <w:sz w:val="22"/>
          <w:szCs w:val="22"/>
          <w:lang w:val="cs-CZ"/>
        </w:rPr>
        <w:t>Z</w:t>
      </w:r>
      <w:r w:rsidRPr="00CD64EA">
        <w:rPr>
          <w:rFonts w:ascii="Arial" w:hAnsi="Arial" w:cs="Arial"/>
          <w:sz w:val="22"/>
          <w:szCs w:val="22"/>
        </w:rPr>
        <w:t xml:space="preserve">hotoviteli.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po přečtení smlouvy prohlašují, že souhlasí s jejím obsahem, </w:t>
      </w:r>
      <w:r w:rsidR="00B05FA9">
        <w:rPr>
          <w:rFonts w:ascii="Arial" w:hAnsi="Arial" w:cs="Arial"/>
          <w:sz w:val="22"/>
          <w:szCs w:val="22"/>
        </w:rPr>
        <w:br/>
      </w:r>
      <w:r w:rsidRPr="00CD64EA">
        <w:rPr>
          <w:rFonts w:ascii="Arial" w:hAnsi="Arial" w:cs="Arial"/>
          <w:sz w:val="22"/>
          <w:szCs w:val="22"/>
        </w:rPr>
        <w:t>že smlouva byla sepsána určitě a srozumitelně na základě pravdivých údajů a jejich pravé a svobodné vůle, nikoliv v tísni 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3 – </w:t>
      </w:r>
      <w:r>
        <w:rPr>
          <w:rFonts w:ascii="Arial" w:hAnsi="Arial" w:cs="Arial"/>
          <w:sz w:val="22"/>
          <w:szCs w:val="22"/>
        </w:rPr>
        <w:tab/>
      </w:r>
      <w:r>
        <w:rPr>
          <w:rFonts w:ascii="Arial" w:hAnsi="Arial" w:cs="Arial"/>
          <w:sz w:val="22"/>
          <w:szCs w:val="22"/>
          <w:lang w:val="cs-CZ"/>
        </w:rPr>
        <w:t>Kontrolní a zkušební plán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4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Příloha č. 5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6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7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8  -  </w:t>
      </w:r>
      <w:r w:rsidRPr="00C5250C">
        <w:rPr>
          <w:rFonts w:ascii="Arial" w:hAnsi="Arial" w:cs="Arial"/>
          <w:sz w:val="22"/>
          <w:szCs w:val="22"/>
        </w:rPr>
        <w:t>Ostatní dokumenty Zadávací dokumentace</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Default="00322BFA" w:rsidP="00BF317B">
      <w:pPr>
        <w:pStyle w:val="Zkladntext"/>
        <w:tabs>
          <w:tab w:val="num" w:pos="567"/>
        </w:tabs>
        <w:spacing w:line="240" w:lineRule="atLeast"/>
        <w:ind w:left="567" w:hanging="567"/>
        <w:jc w:val="both"/>
        <w:rPr>
          <w:rFonts w:ascii="Arial" w:hAnsi="Arial" w:cs="Arial"/>
          <w:sz w:val="22"/>
          <w:szCs w:val="22"/>
          <w:lang w:val="cs-CZ"/>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Default="00BF317B"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Za zhotovitele: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Za objednatele: </w:t>
      </w:r>
    </w:p>
    <w:p w:rsidR="00BF317B" w:rsidRDefault="00BF317B" w:rsidP="00BF317B">
      <w:pPr>
        <w:pStyle w:val="Zkladntext"/>
        <w:tabs>
          <w:tab w:val="num" w:pos="567"/>
        </w:tabs>
        <w:spacing w:line="240" w:lineRule="atLeast"/>
        <w:ind w:left="567" w:hanging="567"/>
        <w:jc w:val="both"/>
        <w:rPr>
          <w:rFonts w:ascii="Arial" w:hAnsi="Arial" w:cs="Arial"/>
          <w:sz w:val="22"/>
          <w:szCs w:val="22"/>
        </w:rPr>
      </w:pPr>
    </w:p>
    <w:p w:rsidR="00762DDA" w:rsidRDefault="00762DDA" w:rsidP="00B842C7">
      <w:pPr>
        <w:pStyle w:val="Zkladntext"/>
        <w:tabs>
          <w:tab w:val="num" w:pos="0"/>
        </w:tabs>
        <w:spacing w:line="240" w:lineRule="atLeast"/>
        <w:jc w:val="both"/>
        <w:rPr>
          <w:rFonts w:ascii="Arial" w:hAnsi="Arial" w:cs="Arial"/>
          <w:sz w:val="22"/>
          <w:szCs w:val="22"/>
          <w:lang w:val="cs-CZ"/>
        </w:rPr>
      </w:pPr>
    </w:p>
    <w:p w:rsidR="00322BFA" w:rsidRDefault="00322BFA" w:rsidP="00B842C7">
      <w:pPr>
        <w:pStyle w:val="Zkladntext"/>
        <w:tabs>
          <w:tab w:val="num" w:pos="0"/>
        </w:tabs>
        <w:spacing w:line="240" w:lineRule="atLeast"/>
        <w:jc w:val="both"/>
        <w:rPr>
          <w:rFonts w:ascii="Arial" w:hAnsi="Arial" w:cs="Arial"/>
          <w:sz w:val="22"/>
          <w:szCs w:val="22"/>
          <w:lang w:val="cs-CZ"/>
        </w:rPr>
      </w:pPr>
    </w:p>
    <w:p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P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79604E" w:rsidRDefault="0079604E" w:rsidP="00046F89">
      <w:pPr>
        <w:pStyle w:val="Zkladntext"/>
        <w:tabs>
          <w:tab w:val="num" w:pos="0"/>
          <w:tab w:val="center" w:pos="2127"/>
          <w:tab w:val="center" w:pos="6379"/>
        </w:tabs>
        <w:spacing w:line="240" w:lineRule="atLeast"/>
        <w:jc w:val="both"/>
        <w:rPr>
          <w:rFonts w:ascii="Arial" w:hAnsi="Arial" w:cs="Arial"/>
          <w:sz w:val="22"/>
          <w:szCs w:val="22"/>
        </w:rPr>
      </w:pPr>
      <w:r>
        <w:rPr>
          <w:rFonts w:ascii="Arial" w:hAnsi="Arial" w:cs="Arial"/>
          <w:sz w:val="22"/>
          <w:szCs w:val="22"/>
        </w:rPr>
        <w:tab/>
      </w:r>
      <w:r w:rsidR="00BF317B" w:rsidRPr="006D00FE">
        <w:rPr>
          <w:rFonts w:ascii="Arial" w:hAnsi="Arial" w:cs="Arial"/>
          <w:sz w:val="22"/>
          <w:szCs w:val="22"/>
        </w:rPr>
        <w:t>…………………………….</w:t>
      </w:r>
      <w:r w:rsidR="00BF317B">
        <w:rPr>
          <w:rFonts w:ascii="Arial" w:hAnsi="Arial" w:cs="Arial"/>
          <w:sz w:val="22"/>
          <w:szCs w:val="22"/>
        </w:rPr>
        <w:tab/>
        <w:t xml:space="preserve">    </w:t>
      </w:r>
      <w:r w:rsidR="00903DB1">
        <w:rPr>
          <w:rFonts w:ascii="Arial" w:hAnsi="Arial" w:cs="Arial"/>
          <w:sz w:val="22"/>
          <w:szCs w:val="22"/>
        </w:rPr>
        <w:t>..</w:t>
      </w:r>
      <w:r>
        <w:rPr>
          <w:rFonts w:ascii="Arial" w:hAnsi="Arial" w:cs="Arial"/>
          <w:sz w:val="22"/>
          <w:szCs w:val="22"/>
        </w:rPr>
        <w:t>…</w:t>
      </w:r>
      <w:r w:rsidR="00BF317B" w:rsidRPr="00CD64EA">
        <w:rPr>
          <w:rFonts w:ascii="Arial" w:hAnsi="Arial" w:cs="Arial"/>
          <w:sz w:val="22"/>
          <w:szCs w:val="22"/>
        </w:rPr>
        <w:t>……………………………</w:t>
      </w:r>
    </w:p>
    <w:p w:rsidR="0079604E" w:rsidRDefault="0079604E" w:rsidP="0079604E">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rPr>
        <w:tab/>
      </w:r>
      <w:r w:rsidR="00BF317B" w:rsidRPr="006D00FE">
        <w:rPr>
          <w:rFonts w:ascii="Arial" w:hAnsi="Arial" w:cs="Arial"/>
          <w:sz w:val="22"/>
          <w:szCs w:val="22"/>
        </w:rPr>
        <w:tab/>
      </w:r>
      <w:r w:rsidR="00C251DB">
        <w:rPr>
          <w:rFonts w:ascii="Arial" w:hAnsi="Arial" w:cs="Arial"/>
          <w:sz w:val="22"/>
          <w:szCs w:val="22"/>
          <w:lang w:val="cs-CZ"/>
        </w:rPr>
        <w:t xml:space="preserve">Vít </w:t>
      </w:r>
      <w:proofErr w:type="spellStart"/>
      <w:r w:rsidR="00C251DB">
        <w:rPr>
          <w:rFonts w:ascii="Arial" w:hAnsi="Arial" w:cs="Arial"/>
          <w:sz w:val="22"/>
          <w:szCs w:val="22"/>
          <w:lang w:val="cs-CZ"/>
        </w:rPr>
        <w:t>Aldorf</w:t>
      </w:r>
      <w:proofErr w:type="spellEnd"/>
    </w:p>
    <w:p w:rsidR="00903DB1" w:rsidRDefault="00E53FC0" w:rsidP="00C251DB">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ab/>
      </w:r>
      <w:r>
        <w:rPr>
          <w:rFonts w:ascii="Arial" w:hAnsi="Arial" w:cs="Arial"/>
          <w:sz w:val="22"/>
          <w:szCs w:val="22"/>
          <w:lang w:val="cs-CZ"/>
        </w:rPr>
        <w:tab/>
      </w:r>
      <w:r w:rsidR="00046F89">
        <w:rPr>
          <w:rFonts w:ascii="Arial" w:hAnsi="Arial" w:cs="Arial"/>
          <w:sz w:val="22"/>
          <w:szCs w:val="22"/>
          <w:lang w:val="cs-CZ"/>
        </w:rPr>
        <w:t>starosta města Oslavany</w:t>
      </w:r>
    </w:p>
    <w:sectPr w:rsidR="00903DB1">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6ED" w:rsidRDefault="006656ED">
      <w:r>
        <w:separator/>
      </w:r>
    </w:p>
  </w:endnote>
  <w:endnote w:type="continuationSeparator" w:id="0">
    <w:p w:rsidR="006656ED" w:rsidRDefault="00665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C93" w:rsidRDefault="000F7C93"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0F7C93" w:rsidRDefault="000F7C93">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C93" w:rsidRDefault="000F7C93"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35616C">
      <w:rPr>
        <w:rStyle w:val="slostrnky"/>
        <w:noProof/>
      </w:rPr>
      <w:t>23</w:t>
    </w:r>
    <w:r>
      <w:rPr>
        <w:rStyle w:val="slostrnky"/>
      </w:rPr>
      <w:fldChar w:fldCharType="end"/>
    </w:r>
  </w:p>
  <w:p w:rsidR="000F7C93" w:rsidRDefault="000F7C9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6ED" w:rsidRDefault="006656ED">
      <w:r>
        <w:separator/>
      </w:r>
    </w:p>
  </w:footnote>
  <w:footnote w:type="continuationSeparator" w:id="0">
    <w:p w:rsidR="006656ED" w:rsidRDefault="00665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nsid w:val="02CC0931"/>
    <w:multiLevelType w:val="hybridMultilevel"/>
    <w:tmpl w:val="824C393A"/>
    <w:lvl w:ilvl="0" w:tplc="6AF2631E">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4">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137D58F9"/>
    <w:multiLevelType w:val="multilevel"/>
    <w:tmpl w:val="77FEEE1C"/>
    <w:lvl w:ilvl="0">
      <w:start w:val="1"/>
      <w:numFmt w:val="decimal"/>
      <w:lvlText w:val="%1."/>
      <w:lvlJc w:val="left"/>
      <w:pPr>
        <w:tabs>
          <w:tab w:val="num" w:pos="397"/>
        </w:tabs>
        <w:ind w:left="397" w:hanging="397"/>
      </w:pPr>
      <w:rPr>
        <w:rFonts w:hint="default"/>
      </w:rPr>
    </w:lvl>
    <w:lvl w:ilvl="1">
      <w:start w:val="1"/>
      <w:numFmt w:val="lowerLetter"/>
      <w:lvlText w:val="%2  )"/>
      <w:lvlJc w:val="left"/>
      <w:pPr>
        <w:tabs>
          <w:tab w:val="num" w:pos="851"/>
        </w:tabs>
        <w:ind w:left="851" w:hanging="454"/>
      </w:pPr>
      <w:rPr>
        <w:rFonts w:hint="default"/>
      </w:rPr>
    </w:lvl>
    <w:lvl w:ilvl="2">
      <w:start w:val="1"/>
      <w:numFmt w:val="decimal"/>
      <w:lvlText w:val="6.1.%3"/>
      <w:lvlJc w:val="left"/>
      <w:pPr>
        <w:tabs>
          <w:tab w:val="num" w:pos="964"/>
        </w:tabs>
        <w:ind w:left="964"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9">
    <w:nsid w:val="1B647A95"/>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C8666CD"/>
    <w:multiLevelType w:val="hybridMultilevel"/>
    <w:tmpl w:val="338873CA"/>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1">
    <w:nsid w:val="2BE100B8"/>
    <w:multiLevelType w:val="hybridMultilevel"/>
    <w:tmpl w:val="A516A98C"/>
    <w:lvl w:ilvl="0" w:tplc="7CDED538">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0E73E37"/>
    <w:multiLevelType w:val="hybridMultilevel"/>
    <w:tmpl w:val="133AD868"/>
    <w:lvl w:ilvl="0" w:tplc="04050017">
      <w:start w:val="1"/>
      <w:numFmt w:val="lowerLetter"/>
      <w:lvlText w:val="%1)"/>
      <w:lvlJc w:val="left"/>
      <w:pPr>
        <w:ind w:left="900" w:hanging="360"/>
      </w:pPr>
    </w:lvl>
    <w:lvl w:ilvl="1" w:tplc="04050019" w:tentative="1">
      <w:start w:val="1"/>
      <w:numFmt w:val="lowerLetter"/>
      <w:lvlText w:val="%2."/>
      <w:lvlJc w:val="left"/>
      <w:pPr>
        <w:ind w:left="1620" w:hanging="360"/>
      </w:pPr>
    </w:lvl>
    <w:lvl w:ilvl="2" w:tplc="0405001B" w:tentative="1">
      <w:start w:val="1"/>
      <w:numFmt w:val="lowerRoman"/>
      <w:lvlText w:val="%3."/>
      <w:lvlJc w:val="right"/>
      <w:pPr>
        <w:ind w:left="2340" w:hanging="180"/>
      </w:pPr>
    </w:lvl>
    <w:lvl w:ilvl="3" w:tplc="0405000F" w:tentative="1">
      <w:start w:val="1"/>
      <w:numFmt w:val="decimal"/>
      <w:lvlText w:val="%4."/>
      <w:lvlJc w:val="left"/>
      <w:pPr>
        <w:ind w:left="3060" w:hanging="360"/>
      </w:pPr>
    </w:lvl>
    <w:lvl w:ilvl="4" w:tplc="04050019" w:tentative="1">
      <w:start w:val="1"/>
      <w:numFmt w:val="lowerLetter"/>
      <w:lvlText w:val="%5."/>
      <w:lvlJc w:val="left"/>
      <w:pPr>
        <w:ind w:left="3780" w:hanging="360"/>
      </w:pPr>
    </w:lvl>
    <w:lvl w:ilvl="5" w:tplc="0405001B" w:tentative="1">
      <w:start w:val="1"/>
      <w:numFmt w:val="lowerRoman"/>
      <w:lvlText w:val="%6."/>
      <w:lvlJc w:val="right"/>
      <w:pPr>
        <w:ind w:left="4500" w:hanging="180"/>
      </w:pPr>
    </w:lvl>
    <w:lvl w:ilvl="6" w:tplc="0405000F" w:tentative="1">
      <w:start w:val="1"/>
      <w:numFmt w:val="decimal"/>
      <w:lvlText w:val="%7."/>
      <w:lvlJc w:val="left"/>
      <w:pPr>
        <w:ind w:left="5220" w:hanging="360"/>
      </w:pPr>
    </w:lvl>
    <w:lvl w:ilvl="7" w:tplc="04050019" w:tentative="1">
      <w:start w:val="1"/>
      <w:numFmt w:val="lowerLetter"/>
      <w:lvlText w:val="%8."/>
      <w:lvlJc w:val="left"/>
      <w:pPr>
        <w:ind w:left="5940" w:hanging="360"/>
      </w:pPr>
    </w:lvl>
    <w:lvl w:ilvl="8" w:tplc="0405001B" w:tentative="1">
      <w:start w:val="1"/>
      <w:numFmt w:val="lowerRoman"/>
      <w:lvlText w:val="%9."/>
      <w:lvlJc w:val="right"/>
      <w:pPr>
        <w:ind w:left="6660" w:hanging="180"/>
      </w:pPr>
    </w:lvl>
  </w:abstractNum>
  <w:abstractNum w:abstractNumId="13">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4">
    <w:nsid w:val="338C4BDF"/>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697016D"/>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8">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9">
    <w:nsid w:val="3C107365"/>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D367049"/>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23">
    <w:nsid w:val="454C284E"/>
    <w:multiLevelType w:val="hybridMultilevel"/>
    <w:tmpl w:val="D318E400"/>
    <w:lvl w:ilvl="0" w:tplc="FFFFFFFF">
      <w:start w:val="1"/>
      <w:numFmt w:val="decimal"/>
      <w:lvlText w:val="%1."/>
      <w:lvlJc w:val="left"/>
      <w:pPr>
        <w:tabs>
          <w:tab w:val="num" w:pos="2136"/>
        </w:tabs>
        <w:ind w:left="2136" w:hanging="360"/>
      </w:pPr>
      <w:rPr>
        <w:rFonts w:hint="default"/>
        <w:b w:val="0"/>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24">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8604A49"/>
    <w:multiLevelType w:val="multilevel"/>
    <w:tmpl w:val="6480010A"/>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900"/>
        </w:tabs>
        <w:ind w:left="90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7">
    <w:nsid w:val="4A4615BA"/>
    <w:multiLevelType w:val="hybridMultilevel"/>
    <w:tmpl w:val="E62808D0"/>
    <w:lvl w:ilvl="0" w:tplc="70528664">
      <w:start w:val="1"/>
      <w:numFmt w:val="lowerLetter"/>
      <w:lvlText w:val="%1)"/>
      <w:lvlJc w:val="left"/>
      <w:pPr>
        <w:ind w:left="720" w:hanging="360"/>
      </w:pPr>
      <w:rPr>
        <w:rFonts w:ascii="Arial" w:eastAsia="Times New Roman" w:hAnsi="Arial" w:cs="Arial"/>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4DDD503E"/>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4E0146D0"/>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1">
    <w:nsid w:val="551D116D"/>
    <w:multiLevelType w:val="hybridMultilevel"/>
    <w:tmpl w:val="5BF8C58E"/>
    <w:lvl w:ilvl="0" w:tplc="6978AE9E">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2">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4">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5">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36">
    <w:nsid w:val="67846FBB"/>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38">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9">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40">
    <w:nsid w:val="741B0AEB"/>
    <w:multiLevelType w:val="hybridMultilevel"/>
    <w:tmpl w:val="BEF0A1A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78E77FCE"/>
    <w:multiLevelType w:val="hybridMultilevel"/>
    <w:tmpl w:val="EE36576A"/>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3">
    <w:nsid w:val="7CA2200B"/>
    <w:multiLevelType w:val="hybridMultilevel"/>
    <w:tmpl w:val="6798ADD0"/>
    <w:lvl w:ilvl="0" w:tplc="042AFDC2">
      <w:start w:val="1"/>
      <w:numFmt w:val="lowerLetter"/>
      <w:lvlText w:val="%1)"/>
      <w:lvlJc w:val="left"/>
      <w:pPr>
        <w:tabs>
          <w:tab w:val="num" w:pos="2136"/>
        </w:tabs>
        <w:ind w:left="2136" w:hanging="360"/>
      </w:pPr>
      <w:rPr>
        <w:rFonts w:hint="default"/>
      </w:rPr>
    </w:lvl>
    <w:lvl w:ilvl="1" w:tplc="04050019">
      <w:start w:val="1"/>
      <w:numFmt w:val="lowerLetter"/>
      <w:lvlText w:val="%2."/>
      <w:lvlJc w:val="left"/>
      <w:pPr>
        <w:tabs>
          <w:tab w:val="num" w:pos="2856"/>
        </w:tabs>
        <w:ind w:left="2856" w:hanging="360"/>
      </w:pPr>
    </w:lvl>
    <w:lvl w:ilvl="2" w:tplc="0405001B">
      <w:start w:val="1"/>
      <w:numFmt w:val="lowerRoman"/>
      <w:lvlText w:val="%3."/>
      <w:lvlJc w:val="right"/>
      <w:pPr>
        <w:tabs>
          <w:tab w:val="num" w:pos="3576"/>
        </w:tabs>
        <w:ind w:left="3576" w:hanging="180"/>
      </w:pPr>
    </w:lvl>
    <w:lvl w:ilvl="3" w:tplc="0405000F" w:tentative="1">
      <w:start w:val="1"/>
      <w:numFmt w:val="decimal"/>
      <w:lvlText w:val="%4."/>
      <w:lvlJc w:val="left"/>
      <w:pPr>
        <w:tabs>
          <w:tab w:val="num" w:pos="4296"/>
        </w:tabs>
        <w:ind w:left="4296" w:hanging="360"/>
      </w:pPr>
    </w:lvl>
    <w:lvl w:ilvl="4" w:tplc="04050019" w:tentative="1">
      <w:start w:val="1"/>
      <w:numFmt w:val="lowerLetter"/>
      <w:lvlText w:val="%5."/>
      <w:lvlJc w:val="left"/>
      <w:pPr>
        <w:tabs>
          <w:tab w:val="num" w:pos="5016"/>
        </w:tabs>
        <w:ind w:left="5016" w:hanging="360"/>
      </w:pPr>
    </w:lvl>
    <w:lvl w:ilvl="5" w:tplc="0405001B" w:tentative="1">
      <w:start w:val="1"/>
      <w:numFmt w:val="lowerRoman"/>
      <w:lvlText w:val="%6."/>
      <w:lvlJc w:val="right"/>
      <w:pPr>
        <w:tabs>
          <w:tab w:val="num" w:pos="5736"/>
        </w:tabs>
        <w:ind w:left="5736" w:hanging="180"/>
      </w:pPr>
    </w:lvl>
    <w:lvl w:ilvl="6" w:tplc="0405000F" w:tentative="1">
      <w:start w:val="1"/>
      <w:numFmt w:val="decimal"/>
      <w:lvlText w:val="%7."/>
      <w:lvlJc w:val="left"/>
      <w:pPr>
        <w:tabs>
          <w:tab w:val="num" w:pos="6456"/>
        </w:tabs>
        <w:ind w:left="6456" w:hanging="360"/>
      </w:pPr>
    </w:lvl>
    <w:lvl w:ilvl="7" w:tplc="04050019" w:tentative="1">
      <w:start w:val="1"/>
      <w:numFmt w:val="lowerLetter"/>
      <w:lvlText w:val="%8."/>
      <w:lvlJc w:val="left"/>
      <w:pPr>
        <w:tabs>
          <w:tab w:val="num" w:pos="7176"/>
        </w:tabs>
        <w:ind w:left="7176" w:hanging="360"/>
      </w:pPr>
    </w:lvl>
    <w:lvl w:ilvl="8" w:tplc="0405001B" w:tentative="1">
      <w:start w:val="1"/>
      <w:numFmt w:val="lowerRoman"/>
      <w:lvlText w:val="%9."/>
      <w:lvlJc w:val="right"/>
      <w:pPr>
        <w:tabs>
          <w:tab w:val="num" w:pos="7896"/>
        </w:tabs>
        <w:ind w:left="7896" w:hanging="180"/>
      </w:pPr>
    </w:lvl>
  </w:abstractNum>
  <w:abstractNum w:abstractNumId="44">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0"/>
  </w:num>
  <w:num w:numId="2">
    <w:abstractNumId w:val="38"/>
  </w:num>
  <w:num w:numId="3">
    <w:abstractNumId w:val="3"/>
  </w:num>
  <w:num w:numId="4">
    <w:abstractNumId w:val="13"/>
  </w:num>
  <w:num w:numId="5">
    <w:abstractNumId w:val="16"/>
  </w:num>
  <w:num w:numId="6">
    <w:abstractNumId w:val="37"/>
  </w:num>
  <w:num w:numId="7">
    <w:abstractNumId w:val="30"/>
  </w:num>
  <w:num w:numId="8">
    <w:abstractNumId w:val="39"/>
  </w:num>
  <w:num w:numId="9">
    <w:abstractNumId w:val="2"/>
  </w:num>
  <w:num w:numId="10">
    <w:abstractNumId w:val="33"/>
  </w:num>
  <w:num w:numId="11">
    <w:abstractNumId w:val="0"/>
  </w:num>
  <w:num w:numId="12">
    <w:abstractNumId w:val="31"/>
  </w:num>
  <w:num w:numId="13">
    <w:abstractNumId w:val="5"/>
  </w:num>
  <w:num w:numId="14">
    <w:abstractNumId w:val="42"/>
  </w:num>
  <w:num w:numId="15">
    <w:abstractNumId w:val="8"/>
  </w:num>
  <w:num w:numId="16">
    <w:abstractNumId w:val="7"/>
  </w:num>
  <w:num w:numId="17">
    <w:abstractNumId w:val="23"/>
  </w:num>
  <w:num w:numId="18">
    <w:abstractNumId w:val="25"/>
  </w:num>
  <w:num w:numId="19">
    <w:abstractNumId w:val="35"/>
  </w:num>
  <w:num w:numId="20">
    <w:abstractNumId w:val="41"/>
  </w:num>
  <w:num w:numId="21">
    <w:abstractNumId w:val="43"/>
  </w:num>
  <w:num w:numId="22">
    <w:abstractNumId w:val="34"/>
  </w:num>
  <w:num w:numId="23">
    <w:abstractNumId w:val="22"/>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45"/>
  </w:num>
  <w:num w:numId="31">
    <w:abstractNumId w:val="44"/>
  </w:num>
  <w:num w:numId="32">
    <w:abstractNumId w:val="9"/>
  </w:num>
  <w:num w:numId="33">
    <w:abstractNumId w:val="6"/>
  </w:num>
  <w:num w:numId="34">
    <w:abstractNumId w:val="32"/>
  </w:num>
  <w:num w:numId="35">
    <w:abstractNumId w:val="24"/>
  </w:num>
  <w:num w:numId="36">
    <w:abstractNumId w:val="4"/>
  </w:num>
  <w:num w:numId="37">
    <w:abstractNumId w:val="40"/>
  </w:num>
  <w:num w:numId="38">
    <w:abstractNumId w:val="12"/>
  </w:num>
  <w:num w:numId="39">
    <w:abstractNumId w:val="36"/>
  </w:num>
  <w:num w:numId="40">
    <w:abstractNumId w:val="19"/>
  </w:num>
  <w:num w:numId="41">
    <w:abstractNumId w:val="29"/>
  </w:num>
  <w:num w:numId="42">
    <w:abstractNumId w:val="15"/>
  </w:num>
  <w:num w:numId="43">
    <w:abstractNumId w:val="28"/>
  </w:num>
  <w:num w:numId="44">
    <w:abstractNumId w:val="21"/>
  </w:num>
  <w:num w:numId="45">
    <w:abstractNumId w:val="14"/>
  </w:num>
  <w:num w:numId="46">
    <w:abstractNumId w:val="10"/>
  </w:num>
  <w:num w:numId="47">
    <w:abstractNumId w:val="17"/>
  </w:num>
  <w:num w:numId="48">
    <w:abstractNumId w:val="18"/>
  </w:num>
  <w:num w:numId="49">
    <w:abstractNumId w:val="11"/>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4277"/>
    <w:rsid w:val="00012222"/>
    <w:rsid w:val="00012C29"/>
    <w:rsid w:val="000418B2"/>
    <w:rsid w:val="000428D9"/>
    <w:rsid w:val="00044BEC"/>
    <w:rsid w:val="00046F89"/>
    <w:rsid w:val="0005071B"/>
    <w:rsid w:val="00052A2E"/>
    <w:rsid w:val="00065304"/>
    <w:rsid w:val="0009245F"/>
    <w:rsid w:val="00095A69"/>
    <w:rsid w:val="000A27F7"/>
    <w:rsid w:val="000B6646"/>
    <w:rsid w:val="000B6CA5"/>
    <w:rsid w:val="000C0CB4"/>
    <w:rsid w:val="000D6928"/>
    <w:rsid w:val="000D75D6"/>
    <w:rsid w:val="000F280B"/>
    <w:rsid w:val="000F553B"/>
    <w:rsid w:val="000F7C93"/>
    <w:rsid w:val="00104207"/>
    <w:rsid w:val="00111964"/>
    <w:rsid w:val="00113B76"/>
    <w:rsid w:val="0012294B"/>
    <w:rsid w:val="00123190"/>
    <w:rsid w:val="00147AE0"/>
    <w:rsid w:val="00151D9B"/>
    <w:rsid w:val="001534BD"/>
    <w:rsid w:val="00153875"/>
    <w:rsid w:val="00164E80"/>
    <w:rsid w:val="00170CAE"/>
    <w:rsid w:val="00170E85"/>
    <w:rsid w:val="00175AB8"/>
    <w:rsid w:val="00181A80"/>
    <w:rsid w:val="001C33C2"/>
    <w:rsid w:val="001C5E46"/>
    <w:rsid w:val="001E7A42"/>
    <w:rsid w:val="0021636A"/>
    <w:rsid w:val="00217165"/>
    <w:rsid w:val="00221A7A"/>
    <w:rsid w:val="00223973"/>
    <w:rsid w:val="00231F02"/>
    <w:rsid w:val="0023649D"/>
    <w:rsid w:val="00251047"/>
    <w:rsid w:val="002555CC"/>
    <w:rsid w:val="00256CFC"/>
    <w:rsid w:val="002624C8"/>
    <w:rsid w:val="002714C7"/>
    <w:rsid w:val="00273938"/>
    <w:rsid w:val="00273B0B"/>
    <w:rsid w:val="00273C09"/>
    <w:rsid w:val="00277E5F"/>
    <w:rsid w:val="0028250C"/>
    <w:rsid w:val="00284C9C"/>
    <w:rsid w:val="00290E18"/>
    <w:rsid w:val="00291062"/>
    <w:rsid w:val="0029315E"/>
    <w:rsid w:val="002A2378"/>
    <w:rsid w:val="002A6B62"/>
    <w:rsid w:val="002B078F"/>
    <w:rsid w:val="002B1100"/>
    <w:rsid w:val="002B5BC6"/>
    <w:rsid w:val="002B6BC5"/>
    <w:rsid w:val="002C13C3"/>
    <w:rsid w:val="002D5A7A"/>
    <w:rsid w:val="00306504"/>
    <w:rsid w:val="00315EEC"/>
    <w:rsid w:val="003161CA"/>
    <w:rsid w:val="003205FA"/>
    <w:rsid w:val="00321970"/>
    <w:rsid w:val="00322BFA"/>
    <w:rsid w:val="00325ECE"/>
    <w:rsid w:val="00330439"/>
    <w:rsid w:val="00335EC7"/>
    <w:rsid w:val="00342D6F"/>
    <w:rsid w:val="00350CA6"/>
    <w:rsid w:val="0035616C"/>
    <w:rsid w:val="003565A7"/>
    <w:rsid w:val="00363A6E"/>
    <w:rsid w:val="00366A19"/>
    <w:rsid w:val="00366D1A"/>
    <w:rsid w:val="003B67CC"/>
    <w:rsid w:val="003C24BA"/>
    <w:rsid w:val="003C76C1"/>
    <w:rsid w:val="003D371C"/>
    <w:rsid w:val="003D4533"/>
    <w:rsid w:val="003D7CC8"/>
    <w:rsid w:val="003E3456"/>
    <w:rsid w:val="003E368A"/>
    <w:rsid w:val="003E72FE"/>
    <w:rsid w:val="00404771"/>
    <w:rsid w:val="00415E00"/>
    <w:rsid w:val="004221E2"/>
    <w:rsid w:val="0042294E"/>
    <w:rsid w:val="0043726E"/>
    <w:rsid w:val="00443C2F"/>
    <w:rsid w:val="00444343"/>
    <w:rsid w:val="00450ACE"/>
    <w:rsid w:val="004513A7"/>
    <w:rsid w:val="00455352"/>
    <w:rsid w:val="0046304C"/>
    <w:rsid w:val="004766D5"/>
    <w:rsid w:val="00476780"/>
    <w:rsid w:val="00480F58"/>
    <w:rsid w:val="004C62D0"/>
    <w:rsid w:val="004D034D"/>
    <w:rsid w:val="004D27C7"/>
    <w:rsid w:val="004D5065"/>
    <w:rsid w:val="004D7AB5"/>
    <w:rsid w:val="004E62CC"/>
    <w:rsid w:val="00502F45"/>
    <w:rsid w:val="0050574A"/>
    <w:rsid w:val="005254C0"/>
    <w:rsid w:val="005261D2"/>
    <w:rsid w:val="00532584"/>
    <w:rsid w:val="005422ED"/>
    <w:rsid w:val="005523A5"/>
    <w:rsid w:val="00553B86"/>
    <w:rsid w:val="00555DBE"/>
    <w:rsid w:val="00571F04"/>
    <w:rsid w:val="00574996"/>
    <w:rsid w:val="00576253"/>
    <w:rsid w:val="00593648"/>
    <w:rsid w:val="005C17C8"/>
    <w:rsid w:val="005C5D0F"/>
    <w:rsid w:val="005D18DA"/>
    <w:rsid w:val="005D258B"/>
    <w:rsid w:val="005E7DDC"/>
    <w:rsid w:val="005E7E15"/>
    <w:rsid w:val="005F195D"/>
    <w:rsid w:val="005F6733"/>
    <w:rsid w:val="005F7AE1"/>
    <w:rsid w:val="00613E48"/>
    <w:rsid w:val="00616E57"/>
    <w:rsid w:val="006258D0"/>
    <w:rsid w:val="00626B06"/>
    <w:rsid w:val="006337AC"/>
    <w:rsid w:val="00646FD7"/>
    <w:rsid w:val="00657437"/>
    <w:rsid w:val="006601A2"/>
    <w:rsid w:val="006649DF"/>
    <w:rsid w:val="006656ED"/>
    <w:rsid w:val="00666D20"/>
    <w:rsid w:val="00673EAF"/>
    <w:rsid w:val="0067467A"/>
    <w:rsid w:val="006755EF"/>
    <w:rsid w:val="0068206F"/>
    <w:rsid w:val="006943F8"/>
    <w:rsid w:val="006A13B5"/>
    <w:rsid w:val="006B0074"/>
    <w:rsid w:val="006C290B"/>
    <w:rsid w:val="006C76CB"/>
    <w:rsid w:val="006D0638"/>
    <w:rsid w:val="006D2320"/>
    <w:rsid w:val="006D6F5D"/>
    <w:rsid w:val="006E0CDA"/>
    <w:rsid w:val="006E7F4E"/>
    <w:rsid w:val="00713555"/>
    <w:rsid w:val="00716B1B"/>
    <w:rsid w:val="00726FBF"/>
    <w:rsid w:val="00732A29"/>
    <w:rsid w:val="00736E96"/>
    <w:rsid w:val="007531C2"/>
    <w:rsid w:val="00762DDA"/>
    <w:rsid w:val="00763923"/>
    <w:rsid w:val="00763F6F"/>
    <w:rsid w:val="007841A6"/>
    <w:rsid w:val="00792C04"/>
    <w:rsid w:val="0079604E"/>
    <w:rsid w:val="007A4682"/>
    <w:rsid w:val="007C44F5"/>
    <w:rsid w:val="007C6F0D"/>
    <w:rsid w:val="007D25BA"/>
    <w:rsid w:val="00803477"/>
    <w:rsid w:val="00803B21"/>
    <w:rsid w:val="00805891"/>
    <w:rsid w:val="00807383"/>
    <w:rsid w:val="0081060C"/>
    <w:rsid w:val="00814780"/>
    <w:rsid w:val="0081525A"/>
    <w:rsid w:val="00817877"/>
    <w:rsid w:val="00821522"/>
    <w:rsid w:val="00830046"/>
    <w:rsid w:val="008411BD"/>
    <w:rsid w:val="00861A0F"/>
    <w:rsid w:val="00870EEF"/>
    <w:rsid w:val="00874A4B"/>
    <w:rsid w:val="00876CE4"/>
    <w:rsid w:val="00882759"/>
    <w:rsid w:val="00882800"/>
    <w:rsid w:val="0088622A"/>
    <w:rsid w:val="008B26ED"/>
    <w:rsid w:val="008B5EF4"/>
    <w:rsid w:val="008D0004"/>
    <w:rsid w:val="008D2C9A"/>
    <w:rsid w:val="008E7368"/>
    <w:rsid w:val="00902EE6"/>
    <w:rsid w:val="00903DB1"/>
    <w:rsid w:val="00907ED7"/>
    <w:rsid w:val="00911C59"/>
    <w:rsid w:val="00911F56"/>
    <w:rsid w:val="009202A4"/>
    <w:rsid w:val="00921EBE"/>
    <w:rsid w:val="009226A2"/>
    <w:rsid w:val="00923C7D"/>
    <w:rsid w:val="009441F8"/>
    <w:rsid w:val="0094547C"/>
    <w:rsid w:val="00967AC9"/>
    <w:rsid w:val="009836AB"/>
    <w:rsid w:val="009B0487"/>
    <w:rsid w:val="009C7144"/>
    <w:rsid w:val="009D0062"/>
    <w:rsid w:val="009D5005"/>
    <w:rsid w:val="009D69EE"/>
    <w:rsid w:val="009F24D3"/>
    <w:rsid w:val="009F37AA"/>
    <w:rsid w:val="009F4279"/>
    <w:rsid w:val="009F540C"/>
    <w:rsid w:val="009F592C"/>
    <w:rsid w:val="00A17C3B"/>
    <w:rsid w:val="00A24B93"/>
    <w:rsid w:val="00A3162E"/>
    <w:rsid w:val="00A33E21"/>
    <w:rsid w:val="00A41BF9"/>
    <w:rsid w:val="00A569E0"/>
    <w:rsid w:val="00A9766E"/>
    <w:rsid w:val="00AA5C85"/>
    <w:rsid w:val="00AB310B"/>
    <w:rsid w:val="00AC10FA"/>
    <w:rsid w:val="00AC42D4"/>
    <w:rsid w:val="00AC57B2"/>
    <w:rsid w:val="00AF314F"/>
    <w:rsid w:val="00B040F2"/>
    <w:rsid w:val="00B05FA9"/>
    <w:rsid w:val="00B1700B"/>
    <w:rsid w:val="00B23DC3"/>
    <w:rsid w:val="00B30560"/>
    <w:rsid w:val="00B345A8"/>
    <w:rsid w:val="00B4442D"/>
    <w:rsid w:val="00B576EE"/>
    <w:rsid w:val="00B74531"/>
    <w:rsid w:val="00B76C65"/>
    <w:rsid w:val="00B82A2D"/>
    <w:rsid w:val="00B842C7"/>
    <w:rsid w:val="00B904AD"/>
    <w:rsid w:val="00B92596"/>
    <w:rsid w:val="00B93AC4"/>
    <w:rsid w:val="00BC164F"/>
    <w:rsid w:val="00BD3EBD"/>
    <w:rsid w:val="00BE2ACB"/>
    <w:rsid w:val="00BE485B"/>
    <w:rsid w:val="00BF317B"/>
    <w:rsid w:val="00BF35B2"/>
    <w:rsid w:val="00C065BB"/>
    <w:rsid w:val="00C07A08"/>
    <w:rsid w:val="00C12A7D"/>
    <w:rsid w:val="00C1330A"/>
    <w:rsid w:val="00C233C2"/>
    <w:rsid w:val="00C251DB"/>
    <w:rsid w:val="00C31857"/>
    <w:rsid w:val="00C373CD"/>
    <w:rsid w:val="00C37E7A"/>
    <w:rsid w:val="00C470CD"/>
    <w:rsid w:val="00C50D26"/>
    <w:rsid w:val="00C5250C"/>
    <w:rsid w:val="00C550A2"/>
    <w:rsid w:val="00C73D6A"/>
    <w:rsid w:val="00C80080"/>
    <w:rsid w:val="00C82065"/>
    <w:rsid w:val="00C8650A"/>
    <w:rsid w:val="00CA435D"/>
    <w:rsid w:val="00CA7D59"/>
    <w:rsid w:val="00CC1314"/>
    <w:rsid w:val="00CC7347"/>
    <w:rsid w:val="00CD1516"/>
    <w:rsid w:val="00D0049A"/>
    <w:rsid w:val="00D14BFD"/>
    <w:rsid w:val="00D20218"/>
    <w:rsid w:val="00D224F9"/>
    <w:rsid w:val="00D24680"/>
    <w:rsid w:val="00D35C08"/>
    <w:rsid w:val="00D35F44"/>
    <w:rsid w:val="00D4227A"/>
    <w:rsid w:val="00D5128E"/>
    <w:rsid w:val="00D57077"/>
    <w:rsid w:val="00D65396"/>
    <w:rsid w:val="00D67573"/>
    <w:rsid w:val="00D723A0"/>
    <w:rsid w:val="00D7609C"/>
    <w:rsid w:val="00D845D9"/>
    <w:rsid w:val="00D85F08"/>
    <w:rsid w:val="00D8678F"/>
    <w:rsid w:val="00D87893"/>
    <w:rsid w:val="00D9074A"/>
    <w:rsid w:val="00DA60A4"/>
    <w:rsid w:val="00DB2F21"/>
    <w:rsid w:val="00DC4B0F"/>
    <w:rsid w:val="00DC4DA8"/>
    <w:rsid w:val="00DD0E5A"/>
    <w:rsid w:val="00DD18DB"/>
    <w:rsid w:val="00DE014C"/>
    <w:rsid w:val="00DE113A"/>
    <w:rsid w:val="00DE6948"/>
    <w:rsid w:val="00DF359A"/>
    <w:rsid w:val="00DF5AF9"/>
    <w:rsid w:val="00DF6CA2"/>
    <w:rsid w:val="00DF7F55"/>
    <w:rsid w:val="00E00DD1"/>
    <w:rsid w:val="00E020F7"/>
    <w:rsid w:val="00E21580"/>
    <w:rsid w:val="00E418CA"/>
    <w:rsid w:val="00E53FC0"/>
    <w:rsid w:val="00E57A62"/>
    <w:rsid w:val="00E60F45"/>
    <w:rsid w:val="00E640E6"/>
    <w:rsid w:val="00E74ECE"/>
    <w:rsid w:val="00E96E74"/>
    <w:rsid w:val="00EA125B"/>
    <w:rsid w:val="00EA5E75"/>
    <w:rsid w:val="00EB62F7"/>
    <w:rsid w:val="00EB689A"/>
    <w:rsid w:val="00EC2BEF"/>
    <w:rsid w:val="00EC44D9"/>
    <w:rsid w:val="00ED032D"/>
    <w:rsid w:val="00ED4875"/>
    <w:rsid w:val="00EE235E"/>
    <w:rsid w:val="00EF403D"/>
    <w:rsid w:val="00EF5560"/>
    <w:rsid w:val="00F112F6"/>
    <w:rsid w:val="00F32D5A"/>
    <w:rsid w:val="00F3327A"/>
    <w:rsid w:val="00F4221D"/>
    <w:rsid w:val="00F47AF4"/>
    <w:rsid w:val="00F557C8"/>
    <w:rsid w:val="00FC05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35616C"/>
    <w:pPr>
      <w:suppressAutoHyphens/>
      <w:overflowPunct w:val="0"/>
      <w:autoSpaceDE w:val="0"/>
      <w:autoSpaceDN w:val="0"/>
      <w:adjustRightInd w:val="0"/>
      <w:spacing w:line="189" w:lineRule="auto"/>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35616C"/>
    <w:pPr>
      <w:suppressAutoHyphens/>
      <w:overflowPunct w:val="0"/>
      <w:autoSpaceDE w:val="0"/>
      <w:autoSpaceDN w:val="0"/>
      <w:adjustRightInd w:val="0"/>
      <w:spacing w:line="189" w:lineRule="auto"/>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4895A-FF66-4A50-83FC-EF2EB2585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28</Pages>
  <Words>10988</Words>
  <Characters>64832</Characters>
  <Application>Microsoft Office Word</Application>
  <DocSecurity>0</DocSecurity>
  <Lines>540</Lines>
  <Paragraphs>151</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75669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 Bc. Milan Hošek, MSc, DiS.</dc:creator>
  <cp:lastModifiedBy>Hošek</cp:lastModifiedBy>
  <cp:revision>14</cp:revision>
  <cp:lastPrinted>2017-05-11T06:42:00Z</cp:lastPrinted>
  <dcterms:created xsi:type="dcterms:W3CDTF">2017-08-30T10:45:00Z</dcterms:created>
  <dcterms:modified xsi:type="dcterms:W3CDTF">2018-05-30T08:11:00Z</dcterms:modified>
</cp:coreProperties>
</file>